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6299" w14:textId="090209CF" w:rsidR="005F6ADC" w:rsidRPr="00F85A8A" w:rsidRDefault="005F6ADC" w:rsidP="005F6ADC">
      <w:pPr>
        <w:pStyle w:val="Nagwek4"/>
        <w:tabs>
          <w:tab w:val="clear" w:pos="7493"/>
          <w:tab w:val="left" w:leader="dot" w:pos="2977"/>
        </w:tabs>
        <w:spacing w:line="288" w:lineRule="auto"/>
        <w:ind w:left="2835"/>
        <w:rPr>
          <w:b w:val="0"/>
          <w:i/>
          <w:sz w:val="22"/>
          <w:szCs w:val="22"/>
          <w:u w:val="single"/>
        </w:rPr>
      </w:pPr>
      <w:r w:rsidRPr="00F85A8A">
        <w:rPr>
          <w:b w:val="0"/>
          <w:i/>
          <w:sz w:val="22"/>
          <w:szCs w:val="22"/>
          <w:u w:val="single"/>
        </w:rPr>
        <w:t xml:space="preserve">Załącznik </w:t>
      </w:r>
      <w:r w:rsidR="005653F9">
        <w:rPr>
          <w:b w:val="0"/>
          <w:i/>
          <w:sz w:val="22"/>
          <w:szCs w:val="22"/>
          <w:u w:val="single"/>
        </w:rPr>
        <w:t>n</w:t>
      </w:r>
      <w:r w:rsidRPr="00F85A8A">
        <w:rPr>
          <w:b w:val="0"/>
          <w:i/>
          <w:sz w:val="22"/>
          <w:szCs w:val="22"/>
          <w:u w:val="single"/>
        </w:rPr>
        <w:t xml:space="preserve">r 3   </w:t>
      </w:r>
    </w:p>
    <w:p w14:paraId="456B4925" w14:textId="77777777" w:rsidR="005F6ADC" w:rsidRPr="00F85A8A" w:rsidRDefault="005F6ADC" w:rsidP="005F6ADC">
      <w:pPr>
        <w:tabs>
          <w:tab w:val="left" w:leader="dot" w:pos="2977"/>
        </w:tabs>
        <w:spacing w:before="0" w:line="288" w:lineRule="auto"/>
        <w:ind w:left="2835"/>
        <w:rPr>
          <w:bCs/>
          <w:i/>
        </w:rPr>
      </w:pPr>
      <w:r w:rsidRPr="00F85A8A">
        <w:rPr>
          <w:bCs/>
          <w:i/>
        </w:rPr>
        <w:t>do Regulamin</w:t>
      </w:r>
      <w:r w:rsidR="009C4558">
        <w:rPr>
          <w:bCs/>
          <w:i/>
        </w:rPr>
        <w:t>u</w:t>
      </w:r>
      <w:r w:rsidRPr="00F85A8A">
        <w:rPr>
          <w:bCs/>
          <w:i/>
        </w:rPr>
        <w:t xml:space="preserve"> udzielania zamówień publicznych </w:t>
      </w:r>
    </w:p>
    <w:p w14:paraId="3FE1E7CF" w14:textId="0C3D9BF3" w:rsidR="005F6ADC" w:rsidRPr="00F85A8A" w:rsidRDefault="001C6D78" w:rsidP="005F6ADC">
      <w:pPr>
        <w:tabs>
          <w:tab w:val="left" w:leader="dot" w:pos="2977"/>
        </w:tabs>
        <w:spacing w:before="0" w:line="288" w:lineRule="auto"/>
        <w:ind w:left="2835"/>
        <w:rPr>
          <w:bCs/>
          <w:i/>
        </w:rPr>
      </w:pPr>
      <w:r>
        <w:rPr>
          <w:bCs/>
          <w:i/>
        </w:rPr>
        <w:t>o wartości nie</w:t>
      </w:r>
      <w:r w:rsidR="005F6ADC" w:rsidRPr="00F85A8A">
        <w:rPr>
          <w:bCs/>
          <w:i/>
        </w:rPr>
        <w:t xml:space="preserve">przekraczającej kwoty </w:t>
      </w:r>
      <w:r w:rsidR="00D13ABC">
        <w:rPr>
          <w:bCs/>
          <w:i/>
        </w:rPr>
        <w:t>130 000 zł</w:t>
      </w:r>
      <w:r w:rsidR="005F6ADC" w:rsidRPr="00F85A8A">
        <w:rPr>
          <w:bCs/>
          <w:i/>
        </w:rPr>
        <w:t xml:space="preserve"> </w:t>
      </w:r>
    </w:p>
    <w:p w14:paraId="5886C218" w14:textId="77777777" w:rsidR="005F6ADC" w:rsidRPr="00295A02" w:rsidRDefault="005F6ADC" w:rsidP="00295A02">
      <w:pPr>
        <w:pBdr>
          <w:bottom w:val="single" w:sz="4" w:space="1" w:color="auto"/>
        </w:pBdr>
        <w:tabs>
          <w:tab w:val="left" w:leader="dot" w:pos="2977"/>
        </w:tabs>
        <w:spacing w:before="0" w:line="288" w:lineRule="auto"/>
        <w:ind w:left="2835" w:right="-284"/>
        <w:rPr>
          <w:bCs/>
          <w:i/>
        </w:rPr>
      </w:pPr>
      <w:r w:rsidRPr="00F85A8A">
        <w:rPr>
          <w:bCs/>
          <w:i/>
        </w:rPr>
        <w:t>przez jednostki organizacyjne Zarządu Dróg Wojewódzkich w Gdańsku</w:t>
      </w:r>
    </w:p>
    <w:p w14:paraId="44D10103" w14:textId="77777777" w:rsidR="005F6ADC" w:rsidRPr="00F85A8A" w:rsidRDefault="005F6ADC" w:rsidP="005F6ADC">
      <w:pPr>
        <w:spacing w:before="0" w:line="240" w:lineRule="auto"/>
        <w:rPr>
          <w:bCs/>
        </w:rPr>
      </w:pPr>
      <w:r w:rsidRPr="00F85A8A">
        <w:rPr>
          <w:bCs/>
        </w:rPr>
        <w:t>……………………………….</w:t>
      </w:r>
    </w:p>
    <w:p w14:paraId="2120B851" w14:textId="77777777" w:rsidR="005F6ADC" w:rsidRPr="00295A02" w:rsidRDefault="005F6ADC" w:rsidP="00295A02">
      <w:pPr>
        <w:spacing w:before="0" w:line="240" w:lineRule="auto"/>
        <w:rPr>
          <w:bCs/>
          <w:sz w:val="20"/>
          <w:szCs w:val="20"/>
        </w:rPr>
      </w:pPr>
      <w:r w:rsidRPr="00F85A8A">
        <w:rPr>
          <w:bCs/>
          <w:sz w:val="20"/>
          <w:szCs w:val="20"/>
        </w:rPr>
        <w:t xml:space="preserve">     ( pieczęć Wykonawcy)</w:t>
      </w:r>
    </w:p>
    <w:p w14:paraId="7F4BC84C" w14:textId="77777777" w:rsidR="005F6ADC" w:rsidRPr="00F85A8A" w:rsidRDefault="005F6ADC" w:rsidP="005F6ADC">
      <w:pPr>
        <w:pStyle w:val="Styl"/>
        <w:spacing w:line="264" w:lineRule="auto"/>
        <w:jc w:val="center"/>
        <w:rPr>
          <w:b/>
          <w:bCs/>
          <w:sz w:val="28"/>
          <w:szCs w:val="28"/>
        </w:rPr>
      </w:pPr>
      <w:r w:rsidRPr="00F85A8A">
        <w:rPr>
          <w:b/>
          <w:bCs/>
          <w:sz w:val="28"/>
          <w:szCs w:val="28"/>
        </w:rPr>
        <w:t>OFERTA</w:t>
      </w:r>
    </w:p>
    <w:p w14:paraId="195019C0" w14:textId="77777777" w:rsidR="005F6ADC" w:rsidRPr="00F85A8A" w:rsidRDefault="005F6ADC" w:rsidP="005F6ADC">
      <w:pPr>
        <w:pStyle w:val="Styl"/>
        <w:spacing w:line="264" w:lineRule="auto"/>
        <w:jc w:val="center"/>
        <w:rPr>
          <w:b/>
          <w:bCs/>
          <w:sz w:val="28"/>
          <w:szCs w:val="28"/>
        </w:rPr>
      </w:pPr>
    </w:p>
    <w:p w14:paraId="30F8A442" w14:textId="77777777" w:rsidR="005F6ADC" w:rsidRPr="00F85A8A" w:rsidRDefault="005F6ADC" w:rsidP="005F6ADC">
      <w:pPr>
        <w:spacing w:before="0" w:line="264" w:lineRule="auto"/>
        <w:jc w:val="center"/>
        <w:rPr>
          <w:bCs/>
          <w:sz w:val="24"/>
          <w:szCs w:val="24"/>
        </w:rPr>
      </w:pPr>
      <w:r w:rsidRPr="00F85A8A">
        <w:rPr>
          <w:bCs/>
          <w:sz w:val="24"/>
          <w:szCs w:val="24"/>
        </w:rPr>
        <w:t xml:space="preserve">              do</w:t>
      </w:r>
    </w:p>
    <w:p w14:paraId="4DC232B8" w14:textId="77777777" w:rsidR="005F6ADC" w:rsidRPr="00F85A8A" w:rsidRDefault="005F6ADC" w:rsidP="005F6ADC">
      <w:pPr>
        <w:pStyle w:val="Tytu"/>
        <w:spacing w:line="264" w:lineRule="auto"/>
        <w:jc w:val="right"/>
        <w:rPr>
          <w:b w:val="0"/>
          <w:sz w:val="24"/>
          <w:szCs w:val="24"/>
        </w:rPr>
      </w:pPr>
      <w:r w:rsidRPr="00F85A8A">
        <w:rPr>
          <w:b w:val="0"/>
          <w:sz w:val="24"/>
          <w:szCs w:val="24"/>
        </w:rPr>
        <w:t>………………..………………………….</w:t>
      </w:r>
    </w:p>
    <w:p w14:paraId="2E20A645" w14:textId="77777777" w:rsidR="005F6ADC" w:rsidRPr="00F85A8A" w:rsidRDefault="005F6ADC" w:rsidP="005F6ADC">
      <w:pPr>
        <w:pStyle w:val="Tytu"/>
        <w:tabs>
          <w:tab w:val="left" w:pos="5812"/>
        </w:tabs>
        <w:spacing w:line="264" w:lineRule="auto"/>
        <w:jc w:val="right"/>
        <w:rPr>
          <w:b w:val="0"/>
          <w:sz w:val="24"/>
          <w:szCs w:val="24"/>
        </w:rPr>
      </w:pPr>
      <w:r w:rsidRPr="00F85A8A">
        <w:rPr>
          <w:b w:val="0"/>
          <w:sz w:val="24"/>
          <w:szCs w:val="24"/>
        </w:rPr>
        <w:t>……………………………………………</w:t>
      </w:r>
    </w:p>
    <w:p w14:paraId="35976E59" w14:textId="77777777" w:rsidR="005F6ADC" w:rsidRPr="00F85A8A" w:rsidRDefault="005F6ADC" w:rsidP="005F6ADC">
      <w:pPr>
        <w:pStyle w:val="Tytu"/>
        <w:tabs>
          <w:tab w:val="left" w:pos="5812"/>
        </w:tabs>
        <w:spacing w:line="264" w:lineRule="auto"/>
        <w:jc w:val="right"/>
        <w:rPr>
          <w:b w:val="0"/>
          <w:sz w:val="24"/>
          <w:szCs w:val="24"/>
        </w:rPr>
      </w:pPr>
      <w:r w:rsidRPr="00F85A8A">
        <w:rPr>
          <w:b w:val="0"/>
          <w:sz w:val="24"/>
          <w:szCs w:val="24"/>
        </w:rPr>
        <w:t>……………………………………………</w:t>
      </w:r>
    </w:p>
    <w:p w14:paraId="0D71188A" w14:textId="77777777" w:rsidR="005F6ADC" w:rsidRPr="00F85A8A" w:rsidRDefault="005F6ADC" w:rsidP="005F6ADC">
      <w:pPr>
        <w:pStyle w:val="Tytu"/>
        <w:tabs>
          <w:tab w:val="left" w:pos="5812"/>
        </w:tabs>
        <w:spacing w:line="264" w:lineRule="auto"/>
        <w:jc w:val="right"/>
        <w:rPr>
          <w:sz w:val="24"/>
          <w:szCs w:val="24"/>
        </w:rPr>
      </w:pPr>
    </w:p>
    <w:p w14:paraId="6EAE664D" w14:textId="6D3B72C0" w:rsidR="0039706D" w:rsidRDefault="005F6ADC" w:rsidP="000E7B6B">
      <w:pPr>
        <w:pStyle w:val="Zwykytekst"/>
        <w:tabs>
          <w:tab w:val="left" w:leader="dot" w:pos="9072"/>
        </w:tabs>
        <w:spacing w:line="264" w:lineRule="auto"/>
        <w:jc w:val="both"/>
        <w:rPr>
          <w:rFonts w:ascii="Times New Roman" w:hAnsi="Times New Roman"/>
          <w:iCs/>
          <w:sz w:val="24"/>
          <w:szCs w:val="24"/>
        </w:rPr>
      </w:pPr>
      <w:r w:rsidRPr="00F85A8A">
        <w:rPr>
          <w:rFonts w:ascii="Times New Roman" w:hAnsi="Times New Roman"/>
          <w:b/>
          <w:sz w:val="24"/>
        </w:rPr>
        <w:t xml:space="preserve">Nawiązując do zaproszenia do składania ofert  </w:t>
      </w:r>
      <w:r w:rsidRPr="00F85A8A">
        <w:rPr>
          <w:rFonts w:ascii="Times New Roman" w:hAnsi="Times New Roman"/>
          <w:b/>
          <w:sz w:val="24"/>
          <w:szCs w:val="24"/>
        </w:rPr>
        <w:t>na wyko</w:t>
      </w:r>
      <w:r w:rsidR="001C6D78">
        <w:rPr>
          <w:rFonts w:ascii="Times New Roman" w:hAnsi="Times New Roman"/>
          <w:b/>
          <w:sz w:val="24"/>
          <w:szCs w:val="24"/>
        </w:rPr>
        <w:t>nanie zamówienia o wartości nie</w:t>
      </w:r>
      <w:r w:rsidRPr="00F85A8A">
        <w:rPr>
          <w:rFonts w:ascii="Times New Roman" w:hAnsi="Times New Roman"/>
          <w:b/>
          <w:sz w:val="24"/>
          <w:szCs w:val="24"/>
        </w:rPr>
        <w:t xml:space="preserve">przekraczającej </w:t>
      </w:r>
      <w:r w:rsidR="00D13ABC">
        <w:rPr>
          <w:rFonts w:ascii="Times New Roman" w:hAnsi="Times New Roman"/>
          <w:b/>
          <w:bCs/>
          <w:sz w:val="24"/>
          <w:szCs w:val="24"/>
        </w:rPr>
        <w:t>130 000 zł</w:t>
      </w:r>
      <w:r w:rsidRPr="00F85A8A">
        <w:rPr>
          <w:rFonts w:ascii="Times New Roman" w:hAnsi="Times New Roman"/>
          <w:b/>
          <w:bCs/>
          <w:sz w:val="24"/>
          <w:szCs w:val="24"/>
        </w:rPr>
        <w:t xml:space="preserve"> na:</w:t>
      </w:r>
    </w:p>
    <w:p w14:paraId="7B774BA7" w14:textId="77777777" w:rsidR="00D021B9" w:rsidRPr="00E02A02" w:rsidRDefault="00D021B9" w:rsidP="00D021B9">
      <w:pPr>
        <w:shd w:val="clear" w:color="auto" w:fill="FFFFFF"/>
        <w:tabs>
          <w:tab w:val="left" w:leader="dot" w:pos="9259"/>
          <w:tab w:val="left" w:leader="dot" w:pos="9356"/>
        </w:tabs>
        <w:spacing w:before="60" w:after="60" w:line="240" w:lineRule="auto"/>
        <w:jc w:val="both"/>
        <w:rPr>
          <w:spacing w:val="-1"/>
        </w:rPr>
      </w:pPr>
      <w:r w:rsidRPr="00E02A02">
        <w:rPr>
          <w:spacing w:val="-1"/>
        </w:rPr>
        <w:t>Wykonanie projektów stałej organizacji ruchu na drogach zarządzanych przez ZDW Gdańsk w podziale na zadania:</w:t>
      </w:r>
    </w:p>
    <w:p w14:paraId="707010FD" w14:textId="1C28CC30" w:rsidR="00716BA8" w:rsidRPr="00A050AA" w:rsidRDefault="00716BA8" w:rsidP="00716BA8">
      <w:pPr>
        <w:numPr>
          <w:ilvl w:val="0"/>
          <w:numId w:val="12"/>
        </w:numPr>
        <w:spacing w:before="0" w:line="276" w:lineRule="auto"/>
        <w:ind w:left="709" w:hanging="567"/>
        <w:jc w:val="both"/>
        <w:rPr>
          <w:b/>
        </w:rPr>
      </w:pPr>
      <w:bookmarkStart w:id="0" w:name="_Hlk77334641"/>
      <w:r w:rsidRPr="002D14DA">
        <w:rPr>
          <w:b/>
        </w:rPr>
        <w:t xml:space="preserve">Poprawa </w:t>
      </w:r>
      <w:bookmarkStart w:id="1" w:name="_Hlk77329316"/>
      <w:r>
        <w:rPr>
          <w:b/>
        </w:rPr>
        <w:t>bezpieczeństwa</w:t>
      </w:r>
      <w:bookmarkEnd w:id="1"/>
      <w:r>
        <w:rPr>
          <w:b/>
        </w:rPr>
        <w:t xml:space="preserve"> w miejscowości Dziewięć Włók na skrzyżowaniu DW 226 z drogą gminną poprzez ustawienie znaku A-7 i wyznaczenie linii P-13 </w:t>
      </w:r>
      <w:r w:rsidRPr="002D14DA">
        <w:rPr>
          <w:b/>
        </w:rPr>
        <w:t xml:space="preserve">– </w:t>
      </w:r>
      <w:r w:rsidRPr="00AE4CE3">
        <w:rPr>
          <w:bCs/>
        </w:rPr>
        <w:t>pismo DIF-DR.8020.17.2020,</w:t>
      </w:r>
      <w:r w:rsidR="00A3296F">
        <w:rPr>
          <w:bCs/>
        </w:rPr>
        <w:t>*</w:t>
      </w:r>
    </w:p>
    <w:p w14:paraId="1648A091" w14:textId="642E06FB" w:rsidR="00716BA8" w:rsidRPr="00A050AA" w:rsidRDefault="00716BA8" w:rsidP="00716BA8">
      <w:pPr>
        <w:numPr>
          <w:ilvl w:val="0"/>
          <w:numId w:val="12"/>
        </w:numPr>
        <w:spacing w:before="0" w:line="276" w:lineRule="auto"/>
        <w:ind w:left="709" w:hanging="567"/>
        <w:jc w:val="both"/>
        <w:rPr>
          <w:b/>
        </w:rPr>
      </w:pPr>
      <w:r w:rsidRPr="00752774">
        <w:rPr>
          <w:b/>
        </w:rPr>
        <w:t xml:space="preserve">Poprawa bezpieczeństwa w Jagatowie na skrzyżowaniu </w:t>
      </w:r>
      <w:r>
        <w:rPr>
          <w:b/>
        </w:rPr>
        <w:t xml:space="preserve">DW 226 </w:t>
      </w:r>
      <w:r w:rsidRPr="00752774">
        <w:rPr>
          <w:b/>
        </w:rPr>
        <w:t xml:space="preserve">z drogą gminną poprzez ustawienie znaku B-20 – </w:t>
      </w:r>
      <w:r w:rsidRPr="00AE4CE3">
        <w:rPr>
          <w:bCs/>
        </w:rPr>
        <w:t>pismo DIF-DR.8020.17.2020</w:t>
      </w:r>
      <w:r>
        <w:rPr>
          <w:bCs/>
        </w:rPr>
        <w:t>,</w:t>
      </w:r>
      <w:r w:rsidR="00A3296F">
        <w:rPr>
          <w:bCs/>
        </w:rPr>
        <w:t>*</w:t>
      </w:r>
    </w:p>
    <w:p w14:paraId="7B448874" w14:textId="54CEB834" w:rsidR="00716BA8" w:rsidRPr="00543351" w:rsidRDefault="00716BA8" w:rsidP="00716BA8">
      <w:pPr>
        <w:numPr>
          <w:ilvl w:val="0"/>
          <w:numId w:val="12"/>
        </w:numPr>
        <w:spacing w:before="0" w:line="276" w:lineRule="auto"/>
        <w:ind w:left="709" w:hanging="567"/>
        <w:jc w:val="both"/>
        <w:rPr>
          <w:b/>
          <w:color w:val="000000"/>
        </w:rPr>
      </w:pPr>
      <w:bookmarkStart w:id="2" w:name="_Hlk77337339"/>
      <w:r w:rsidRPr="002D14DA">
        <w:rPr>
          <w:b/>
        </w:rPr>
        <w:t xml:space="preserve">Poprawa </w:t>
      </w:r>
      <w:r w:rsidRPr="00543351">
        <w:rPr>
          <w:b/>
          <w:color w:val="000000"/>
        </w:rPr>
        <w:t xml:space="preserve">bezpieczeństwa na „obwodnicy Pelplinie”: na skrzyżowaniu DW 229 z droga powiatowa i droga gminną poprzez rozmalowanie znaków B-20 i A-7 na wlotach podporządkowanych oraz na skrzyżowaniu DW229 z DW230 i droga gminną  poprzez rozmalowanie znaków B-20 ma wlotach podporządkowanych </w:t>
      </w:r>
      <w:r w:rsidRPr="00543351">
        <w:rPr>
          <w:bCs/>
          <w:color w:val="000000"/>
        </w:rPr>
        <w:t>– pismo DIF-DR.8020.18.2020,</w:t>
      </w:r>
      <w:r w:rsidR="00A3296F">
        <w:rPr>
          <w:bCs/>
          <w:color w:val="000000"/>
        </w:rPr>
        <w:t>*</w:t>
      </w:r>
    </w:p>
    <w:p w14:paraId="0F33C9AC" w14:textId="197D87BF" w:rsidR="00716BA8" w:rsidRPr="00543351" w:rsidRDefault="00716BA8" w:rsidP="00716BA8">
      <w:pPr>
        <w:numPr>
          <w:ilvl w:val="0"/>
          <w:numId w:val="12"/>
        </w:numPr>
        <w:spacing w:before="0" w:line="276" w:lineRule="auto"/>
        <w:ind w:left="709" w:hanging="567"/>
        <w:jc w:val="both"/>
        <w:rPr>
          <w:b/>
          <w:color w:val="000000"/>
        </w:rPr>
      </w:pPr>
      <w:r w:rsidRPr="00543351">
        <w:rPr>
          <w:b/>
          <w:color w:val="000000"/>
        </w:rPr>
        <w:t xml:space="preserve">Poprawa bezpieczeństwa na skrzyżowaniu DW 218  z drogą powiatową na Wielką Piaśnicę poprzez zastosowanie oznakowania poziomego zawężającego tarczę skrzyżowania i kanalizującego ruch </w:t>
      </w:r>
      <w:r w:rsidRPr="00543351">
        <w:rPr>
          <w:bCs/>
          <w:color w:val="000000"/>
        </w:rPr>
        <w:t>– pismo DIF-DR.8020.37.2019,</w:t>
      </w:r>
      <w:r w:rsidR="00A3296F">
        <w:rPr>
          <w:bCs/>
          <w:color w:val="000000"/>
        </w:rPr>
        <w:t>*</w:t>
      </w:r>
    </w:p>
    <w:bookmarkEnd w:id="0"/>
    <w:p w14:paraId="50CC84F4" w14:textId="7FCD7097" w:rsidR="00716BA8" w:rsidRPr="002D14DA" w:rsidRDefault="00716BA8" w:rsidP="00716BA8">
      <w:pPr>
        <w:numPr>
          <w:ilvl w:val="0"/>
          <w:numId w:val="12"/>
        </w:numPr>
        <w:spacing w:before="0" w:line="276" w:lineRule="auto"/>
        <w:ind w:left="709" w:hanging="567"/>
        <w:jc w:val="both"/>
        <w:rPr>
          <w:b/>
        </w:rPr>
      </w:pPr>
      <w:r w:rsidRPr="002D14DA">
        <w:rPr>
          <w:b/>
        </w:rPr>
        <w:t xml:space="preserve">Poprawa </w:t>
      </w:r>
      <w:r>
        <w:rPr>
          <w:b/>
        </w:rPr>
        <w:t>bezpieczeństwa w miejscowości Kowale</w:t>
      </w:r>
      <w:r w:rsidRPr="002D14DA">
        <w:rPr>
          <w:b/>
        </w:rPr>
        <w:t xml:space="preserve"> na skrzyżowaniu DW 2</w:t>
      </w:r>
      <w:r>
        <w:rPr>
          <w:b/>
        </w:rPr>
        <w:t>21</w:t>
      </w:r>
      <w:r w:rsidRPr="002D14DA">
        <w:rPr>
          <w:b/>
        </w:rPr>
        <w:t xml:space="preserve"> z </w:t>
      </w:r>
      <w:r>
        <w:rPr>
          <w:b/>
        </w:rPr>
        <w:t xml:space="preserve">ulica Starowiejską </w:t>
      </w:r>
      <w:r w:rsidRPr="002D14DA">
        <w:rPr>
          <w:b/>
        </w:rPr>
        <w:t xml:space="preserve">poprzez </w:t>
      </w:r>
      <w:r>
        <w:rPr>
          <w:b/>
        </w:rPr>
        <w:t xml:space="preserve">likwidację znaku E-4 </w:t>
      </w:r>
      <w:r w:rsidRPr="00543351">
        <w:rPr>
          <w:b/>
          <w:color w:val="000000"/>
        </w:rPr>
        <w:t>„</w:t>
      </w:r>
      <w:proofErr w:type="spellStart"/>
      <w:r w:rsidRPr="00543351">
        <w:rPr>
          <w:b/>
          <w:color w:val="000000"/>
        </w:rPr>
        <w:t>Szadółki</w:t>
      </w:r>
      <w:proofErr w:type="spellEnd"/>
      <w:r w:rsidRPr="00543351">
        <w:rPr>
          <w:b/>
          <w:color w:val="000000"/>
        </w:rPr>
        <w:t>” i ustawienie</w:t>
      </w:r>
      <w:r w:rsidRPr="002D14DA">
        <w:rPr>
          <w:b/>
        </w:rPr>
        <w:t xml:space="preserve"> znaku </w:t>
      </w:r>
      <w:r>
        <w:rPr>
          <w:b/>
        </w:rPr>
        <w:t xml:space="preserve">E-2a </w:t>
      </w:r>
      <w:r w:rsidRPr="00AE4CE3">
        <w:rPr>
          <w:bCs/>
        </w:rPr>
        <w:t>– pismo DIF-DR.8022.515.2020,</w:t>
      </w:r>
      <w:r w:rsidR="00A3296F">
        <w:rPr>
          <w:bCs/>
        </w:rPr>
        <w:t>*</w:t>
      </w:r>
    </w:p>
    <w:p w14:paraId="51156AB1" w14:textId="076558A1" w:rsidR="00716BA8" w:rsidRPr="00A050AA" w:rsidRDefault="00716BA8" w:rsidP="00716BA8">
      <w:pPr>
        <w:numPr>
          <w:ilvl w:val="0"/>
          <w:numId w:val="12"/>
        </w:numPr>
        <w:spacing w:before="0" w:line="276" w:lineRule="auto"/>
        <w:ind w:left="709" w:hanging="567"/>
        <w:jc w:val="both"/>
        <w:rPr>
          <w:b/>
        </w:rPr>
      </w:pPr>
      <w:r w:rsidRPr="00451365">
        <w:rPr>
          <w:b/>
        </w:rPr>
        <w:t xml:space="preserve">Poprawa bezpieczeństwa </w:t>
      </w:r>
      <w:r>
        <w:rPr>
          <w:b/>
        </w:rPr>
        <w:t xml:space="preserve">na DW 224 w miejscowości Koleczkowo </w:t>
      </w:r>
      <w:r w:rsidRPr="00451365">
        <w:rPr>
          <w:b/>
        </w:rPr>
        <w:t xml:space="preserve">poprzez ustawienie </w:t>
      </w:r>
      <w:r>
        <w:rPr>
          <w:b/>
        </w:rPr>
        <w:t>słupków blokujących na chodniku w rejonie sklepu ogrodniczego „Iglak”</w:t>
      </w:r>
      <w:r w:rsidRPr="00AE4CE3">
        <w:rPr>
          <w:bCs/>
        </w:rPr>
        <w:t xml:space="preserve"> – pismo DIF-DR.8022.409.2020,</w:t>
      </w:r>
      <w:r w:rsidR="00A3296F">
        <w:rPr>
          <w:bCs/>
        </w:rPr>
        <w:t>*</w:t>
      </w:r>
    </w:p>
    <w:p w14:paraId="3DAAF147" w14:textId="5605D10F" w:rsidR="00716BA8" w:rsidRPr="00A050AA" w:rsidRDefault="00716BA8" w:rsidP="00716BA8">
      <w:pPr>
        <w:numPr>
          <w:ilvl w:val="0"/>
          <w:numId w:val="12"/>
        </w:numPr>
        <w:spacing w:before="0" w:line="276" w:lineRule="auto"/>
        <w:ind w:left="709" w:hanging="567"/>
        <w:jc w:val="both"/>
        <w:rPr>
          <w:b/>
        </w:rPr>
      </w:pPr>
      <w:r w:rsidRPr="002D14DA">
        <w:rPr>
          <w:b/>
        </w:rPr>
        <w:t xml:space="preserve">Poprawa </w:t>
      </w:r>
      <w:r>
        <w:rPr>
          <w:b/>
        </w:rPr>
        <w:t xml:space="preserve">bezpieczeństwa w Brusach w ciągu DW 235 </w:t>
      </w:r>
      <w:r w:rsidRPr="002D14DA">
        <w:rPr>
          <w:b/>
        </w:rPr>
        <w:t xml:space="preserve">poprzez </w:t>
      </w:r>
      <w:r>
        <w:rPr>
          <w:b/>
        </w:rPr>
        <w:t xml:space="preserve">wyznaczenie przejścia dla pieszych na wysokości sklepu Dino, zlokalizowanego na działce nr 1684 </w:t>
      </w:r>
      <w:r w:rsidRPr="00AE4CE3">
        <w:rPr>
          <w:bCs/>
        </w:rPr>
        <w:t>– pismo DIF-DR.8022.362.2020,</w:t>
      </w:r>
      <w:r w:rsidR="00A3296F">
        <w:rPr>
          <w:bCs/>
        </w:rPr>
        <w:t>*</w:t>
      </w:r>
    </w:p>
    <w:p w14:paraId="61F6F6A0" w14:textId="38320B9C" w:rsidR="00716BA8" w:rsidRPr="00A050AA" w:rsidRDefault="00716BA8" w:rsidP="00716BA8">
      <w:pPr>
        <w:numPr>
          <w:ilvl w:val="0"/>
          <w:numId w:val="12"/>
        </w:numPr>
        <w:spacing w:before="0" w:line="276" w:lineRule="auto"/>
        <w:ind w:left="709" w:hanging="567"/>
        <w:jc w:val="both"/>
        <w:rPr>
          <w:b/>
        </w:rPr>
      </w:pPr>
      <w:r w:rsidRPr="002D14DA">
        <w:rPr>
          <w:b/>
        </w:rPr>
        <w:t xml:space="preserve">Poprawa </w:t>
      </w:r>
      <w:r>
        <w:rPr>
          <w:b/>
        </w:rPr>
        <w:t>bezpieczeństwa</w:t>
      </w:r>
      <w:r w:rsidRPr="002D14DA">
        <w:rPr>
          <w:b/>
        </w:rPr>
        <w:t xml:space="preserve"> </w:t>
      </w:r>
      <w:r>
        <w:rPr>
          <w:b/>
        </w:rPr>
        <w:t xml:space="preserve">w miejscowości Pobłocie </w:t>
      </w:r>
      <w:r w:rsidRPr="002D14DA">
        <w:rPr>
          <w:b/>
        </w:rPr>
        <w:t>na skrzyżowaniu DW 2</w:t>
      </w:r>
      <w:r>
        <w:rPr>
          <w:b/>
        </w:rPr>
        <w:t>13</w:t>
      </w:r>
      <w:r w:rsidRPr="002D14DA">
        <w:rPr>
          <w:b/>
        </w:rPr>
        <w:t xml:space="preserve"> z drogą </w:t>
      </w:r>
      <w:r>
        <w:rPr>
          <w:b/>
        </w:rPr>
        <w:t xml:space="preserve">gminną </w:t>
      </w:r>
      <w:r w:rsidRPr="002D14DA">
        <w:rPr>
          <w:b/>
        </w:rPr>
        <w:t xml:space="preserve">poprzez ustawienie </w:t>
      </w:r>
      <w:r>
        <w:rPr>
          <w:b/>
        </w:rPr>
        <w:t>lustra drogowego</w:t>
      </w:r>
      <w:r w:rsidRPr="00AE4CE3">
        <w:rPr>
          <w:bCs/>
        </w:rPr>
        <w:t xml:space="preserve"> – pismo DIF-DR.8022.577.2020,</w:t>
      </w:r>
      <w:r w:rsidR="00A3296F">
        <w:rPr>
          <w:bCs/>
        </w:rPr>
        <w:t>*</w:t>
      </w:r>
    </w:p>
    <w:p w14:paraId="5A603D0D" w14:textId="72F42D5F" w:rsidR="00716BA8" w:rsidRPr="00543351" w:rsidRDefault="00716BA8" w:rsidP="00716BA8">
      <w:pPr>
        <w:numPr>
          <w:ilvl w:val="0"/>
          <w:numId w:val="12"/>
        </w:numPr>
        <w:spacing w:before="0" w:line="276" w:lineRule="auto"/>
        <w:ind w:left="709" w:hanging="567"/>
        <w:jc w:val="both"/>
        <w:rPr>
          <w:b/>
          <w:color w:val="000000"/>
        </w:rPr>
      </w:pPr>
      <w:r w:rsidRPr="002D14DA">
        <w:rPr>
          <w:b/>
        </w:rPr>
        <w:t xml:space="preserve">Poprawa </w:t>
      </w:r>
      <w:r>
        <w:rPr>
          <w:b/>
        </w:rPr>
        <w:t xml:space="preserve">bezpieczeństwa w Debrznie na skrzyżowaniu </w:t>
      </w:r>
      <w:r w:rsidRPr="002D14DA">
        <w:rPr>
          <w:b/>
        </w:rPr>
        <w:t xml:space="preserve">DW </w:t>
      </w:r>
      <w:r>
        <w:rPr>
          <w:b/>
        </w:rPr>
        <w:t>188</w:t>
      </w:r>
      <w:r w:rsidRPr="002D14DA">
        <w:rPr>
          <w:b/>
        </w:rPr>
        <w:t xml:space="preserve"> z </w:t>
      </w:r>
      <w:r>
        <w:rPr>
          <w:b/>
        </w:rPr>
        <w:t>ulicą Przechodnią</w:t>
      </w:r>
      <w:r w:rsidRPr="00543351">
        <w:rPr>
          <w:b/>
          <w:color w:val="000000"/>
        </w:rPr>
        <w:t xml:space="preserve"> (droga powiatowa nr 2571G) poprzez ustawienie lustra drogowego </w:t>
      </w:r>
      <w:r w:rsidRPr="00543351">
        <w:rPr>
          <w:bCs/>
          <w:color w:val="000000"/>
        </w:rPr>
        <w:t>– pismo DIF-DR.8022.547.2020,</w:t>
      </w:r>
      <w:r w:rsidR="00A3296F">
        <w:rPr>
          <w:bCs/>
          <w:color w:val="000000"/>
        </w:rPr>
        <w:t>*</w:t>
      </w:r>
    </w:p>
    <w:p w14:paraId="39130F43" w14:textId="1C7D7D37" w:rsidR="00716BA8" w:rsidRPr="00A050AA" w:rsidRDefault="00716BA8" w:rsidP="00716BA8">
      <w:pPr>
        <w:numPr>
          <w:ilvl w:val="0"/>
          <w:numId w:val="12"/>
        </w:numPr>
        <w:spacing w:before="0" w:line="276" w:lineRule="auto"/>
        <w:ind w:left="709" w:hanging="567"/>
        <w:jc w:val="both"/>
        <w:rPr>
          <w:b/>
        </w:rPr>
      </w:pPr>
      <w:r w:rsidRPr="00543351">
        <w:rPr>
          <w:b/>
          <w:color w:val="000000"/>
        </w:rPr>
        <w:t>Poprawa bezpieczeństwa w Gostkowie na skrzyżowaniu DW 212 i drogi gminnej 163121G</w:t>
      </w:r>
      <w:r>
        <w:rPr>
          <w:b/>
        </w:rPr>
        <w:t xml:space="preserve"> poprzez wyznaczenie przejścia dla pieszych przez wlot drogi gminnej</w:t>
      </w:r>
      <w:r w:rsidRPr="00AE4CE3">
        <w:rPr>
          <w:bCs/>
        </w:rPr>
        <w:t xml:space="preserve"> – pismo DIF-DR.8022.357.2020,</w:t>
      </w:r>
      <w:r w:rsidR="00A3296F">
        <w:rPr>
          <w:bCs/>
        </w:rPr>
        <w:t>*</w:t>
      </w:r>
    </w:p>
    <w:p w14:paraId="2B3D5AA1" w14:textId="15396972" w:rsidR="00716BA8" w:rsidRDefault="00716BA8" w:rsidP="00716BA8">
      <w:pPr>
        <w:numPr>
          <w:ilvl w:val="0"/>
          <w:numId w:val="12"/>
        </w:numPr>
        <w:spacing w:before="0" w:line="276" w:lineRule="auto"/>
        <w:ind w:left="709" w:hanging="567"/>
        <w:jc w:val="both"/>
        <w:rPr>
          <w:b/>
        </w:rPr>
      </w:pPr>
      <w:r>
        <w:rPr>
          <w:b/>
        </w:rPr>
        <w:t>Likwidacja przystanku autobusowego w miejscowości Dworek na dawnej DK7</w:t>
      </w:r>
      <w:r w:rsidRPr="002D14DA">
        <w:rPr>
          <w:b/>
        </w:rPr>
        <w:t>,</w:t>
      </w:r>
      <w:r w:rsidR="00A3296F">
        <w:rPr>
          <w:b/>
        </w:rPr>
        <w:t>*</w:t>
      </w:r>
    </w:p>
    <w:p w14:paraId="6BCA8B6E" w14:textId="568EF24F" w:rsidR="00716BA8" w:rsidRPr="00A050AA" w:rsidRDefault="00716BA8" w:rsidP="00716BA8">
      <w:pPr>
        <w:numPr>
          <w:ilvl w:val="0"/>
          <w:numId w:val="12"/>
        </w:numPr>
        <w:spacing w:before="0" w:line="276" w:lineRule="auto"/>
        <w:ind w:left="709" w:hanging="567"/>
        <w:jc w:val="both"/>
        <w:rPr>
          <w:b/>
        </w:rPr>
      </w:pPr>
      <w:r w:rsidRPr="002D14DA">
        <w:rPr>
          <w:b/>
        </w:rPr>
        <w:t xml:space="preserve">Poprawa </w:t>
      </w:r>
      <w:r w:rsidRPr="00AF4CCF">
        <w:rPr>
          <w:b/>
        </w:rPr>
        <w:t>bezpieczeństwa</w:t>
      </w:r>
      <w:r>
        <w:rPr>
          <w:b/>
        </w:rPr>
        <w:t xml:space="preserve"> w miejscowości </w:t>
      </w:r>
      <w:proofErr w:type="spellStart"/>
      <w:r>
        <w:rPr>
          <w:b/>
        </w:rPr>
        <w:t>Licze</w:t>
      </w:r>
      <w:proofErr w:type="spellEnd"/>
      <w:r>
        <w:rPr>
          <w:b/>
        </w:rPr>
        <w:t xml:space="preserve"> </w:t>
      </w:r>
      <w:r w:rsidRPr="002D14DA">
        <w:rPr>
          <w:b/>
        </w:rPr>
        <w:t xml:space="preserve">na skrzyżowaniu DW </w:t>
      </w:r>
      <w:r>
        <w:rPr>
          <w:b/>
        </w:rPr>
        <w:t>521</w:t>
      </w:r>
      <w:r w:rsidRPr="002D14DA">
        <w:rPr>
          <w:b/>
        </w:rPr>
        <w:t xml:space="preserve"> z </w:t>
      </w:r>
      <w:r>
        <w:rPr>
          <w:b/>
        </w:rPr>
        <w:t xml:space="preserve">ulicą </w:t>
      </w:r>
      <w:r>
        <w:rPr>
          <w:b/>
        </w:rPr>
        <w:lastRenderedPageBreak/>
        <w:t xml:space="preserve">Pałacową </w:t>
      </w:r>
      <w:r w:rsidRPr="00AF4CCF">
        <w:rPr>
          <w:b/>
        </w:rPr>
        <w:t xml:space="preserve">poprzez </w:t>
      </w:r>
      <w:r>
        <w:rPr>
          <w:b/>
        </w:rPr>
        <w:t>ustawienie lustra drogowego</w:t>
      </w:r>
      <w:r w:rsidRPr="00AF4CCF">
        <w:rPr>
          <w:b/>
        </w:rPr>
        <w:t xml:space="preserve"> </w:t>
      </w:r>
      <w:r w:rsidRPr="00AE4CE3">
        <w:rPr>
          <w:bCs/>
        </w:rPr>
        <w:t>– pismo DIF-DR.8022.678.2020,</w:t>
      </w:r>
      <w:r w:rsidR="00A3296F">
        <w:rPr>
          <w:bCs/>
        </w:rPr>
        <w:t>*</w:t>
      </w:r>
    </w:p>
    <w:p w14:paraId="5453FCF6" w14:textId="44F2ADDF" w:rsidR="00716BA8" w:rsidRPr="00A050AA" w:rsidRDefault="00716BA8" w:rsidP="00716BA8">
      <w:pPr>
        <w:numPr>
          <w:ilvl w:val="0"/>
          <w:numId w:val="12"/>
        </w:numPr>
        <w:spacing w:before="0" w:line="276" w:lineRule="auto"/>
        <w:ind w:left="709" w:hanging="567"/>
        <w:jc w:val="both"/>
        <w:rPr>
          <w:b/>
        </w:rPr>
      </w:pPr>
      <w:r w:rsidRPr="002D14DA">
        <w:rPr>
          <w:b/>
        </w:rPr>
        <w:t xml:space="preserve">Poprawa </w:t>
      </w:r>
      <w:r w:rsidRPr="00AF4CCF">
        <w:rPr>
          <w:b/>
        </w:rPr>
        <w:t xml:space="preserve">bezpieczeństwa w </w:t>
      </w:r>
      <w:proofErr w:type="spellStart"/>
      <w:r>
        <w:rPr>
          <w:b/>
        </w:rPr>
        <w:t>Rumi</w:t>
      </w:r>
      <w:proofErr w:type="spellEnd"/>
      <w:r w:rsidRPr="00AF4CCF">
        <w:rPr>
          <w:b/>
        </w:rPr>
        <w:t xml:space="preserve"> na skrzyżowaniu DW </w:t>
      </w:r>
      <w:r>
        <w:rPr>
          <w:b/>
        </w:rPr>
        <w:t>100</w:t>
      </w:r>
      <w:r w:rsidRPr="00AF4CCF">
        <w:rPr>
          <w:b/>
        </w:rPr>
        <w:t xml:space="preserve"> z </w:t>
      </w:r>
      <w:r>
        <w:rPr>
          <w:b/>
        </w:rPr>
        <w:t xml:space="preserve">ulicą Lipową </w:t>
      </w:r>
      <w:r w:rsidRPr="00AF4CCF">
        <w:rPr>
          <w:b/>
        </w:rPr>
        <w:t xml:space="preserve">poprzez </w:t>
      </w:r>
      <w:r>
        <w:rPr>
          <w:b/>
        </w:rPr>
        <w:t>zmianę znaku A-7 na znak B-20</w:t>
      </w:r>
      <w:r w:rsidRPr="00AF4CCF">
        <w:rPr>
          <w:b/>
        </w:rPr>
        <w:t xml:space="preserve"> </w:t>
      </w:r>
      <w:r w:rsidRPr="00AE4CE3">
        <w:rPr>
          <w:bCs/>
        </w:rPr>
        <w:t>– pismo DIF-DR.8022.690.2020,</w:t>
      </w:r>
      <w:bookmarkEnd w:id="2"/>
      <w:r w:rsidR="00A3296F">
        <w:rPr>
          <w:bCs/>
        </w:rPr>
        <w:t>*</w:t>
      </w:r>
    </w:p>
    <w:p w14:paraId="351C48E7" w14:textId="2D051071" w:rsidR="00716BA8" w:rsidRPr="00A050AA" w:rsidRDefault="00716BA8" w:rsidP="00716BA8">
      <w:pPr>
        <w:numPr>
          <w:ilvl w:val="0"/>
          <w:numId w:val="12"/>
        </w:numPr>
        <w:spacing w:before="0" w:line="276" w:lineRule="auto"/>
        <w:ind w:left="709" w:hanging="567"/>
        <w:jc w:val="both"/>
        <w:rPr>
          <w:b/>
        </w:rPr>
      </w:pPr>
      <w:r w:rsidRPr="00FB1640">
        <w:rPr>
          <w:b/>
        </w:rPr>
        <w:t xml:space="preserve">Wyznaczenie przystanków komunikacji zbiorowej przy DW 224 w miejscowościach Sławki i Egiertowo </w:t>
      </w:r>
      <w:r w:rsidRPr="00AE4CE3">
        <w:rPr>
          <w:bCs/>
        </w:rPr>
        <w:t>– pismo DIF-DR.8022.728.2020,</w:t>
      </w:r>
      <w:r w:rsidR="00A3296F">
        <w:rPr>
          <w:bCs/>
        </w:rPr>
        <w:t>*</w:t>
      </w:r>
    </w:p>
    <w:p w14:paraId="1925901A" w14:textId="36547D04" w:rsidR="00716BA8" w:rsidRPr="00A050AA" w:rsidRDefault="00716BA8" w:rsidP="00716BA8">
      <w:pPr>
        <w:numPr>
          <w:ilvl w:val="0"/>
          <w:numId w:val="12"/>
        </w:numPr>
        <w:spacing w:before="0" w:line="276" w:lineRule="auto"/>
        <w:ind w:left="709" w:hanging="567"/>
        <w:jc w:val="both"/>
        <w:rPr>
          <w:b/>
        </w:rPr>
      </w:pPr>
      <w:bookmarkStart w:id="3" w:name="_Hlk77341024"/>
      <w:r w:rsidRPr="002D14DA">
        <w:rPr>
          <w:b/>
        </w:rPr>
        <w:t xml:space="preserve">Poprawa bezpieczeństwa </w:t>
      </w:r>
      <w:r>
        <w:rPr>
          <w:b/>
        </w:rPr>
        <w:t xml:space="preserve">w Kolbudach na </w:t>
      </w:r>
      <w:r w:rsidRPr="002D14DA">
        <w:rPr>
          <w:b/>
        </w:rPr>
        <w:t>skrzyżowani</w:t>
      </w:r>
      <w:r>
        <w:rPr>
          <w:b/>
        </w:rPr>
        <w:t>u</w:t>
      </w:r>
      <w:r w:rsidRPr="002D14DA">
        <w:rPr>
          <w:b/>
        </w:rPr>
        <w:t xml:space="preserve"> DW 2</w:t>
      </w:r>
      <w:r>
        <w:rPr>
          <w:b/>
        </w:rPr>
        <w:t>21 z ulicą Jaśminowy Stok</w:t>
      </w:r>
      <w:r w:rsidRPr="002D14DA">
        <w:rPr>
          <w:b/>
        </w:rPr>
        <w:t xml:space="preserve"> poprzez </w:t>
      </w:r>
      <w:r>
        <w:rPr>
          <w:b/>
        </w:rPr>
        <w:t>ustawienie lustra drogowego</w:t>
      </w:r>
      <w:r w:rsidRPr="002D14DA">
        <w:rPr>
          <w:b/>
        </w:rPr>
        <w:t xml:space="preserve"> </w:t>
      </w:r>
      <w:r w:rsidRPr="00AE4CE3">
        <w:rPr>
          <w:bCs/>
        </w:rPr>
        <w:t>– pismo DIF-DR.8022.722.2020,</w:t>
      </w:r>
      <w:r w:rsidR="00A3296F">
        <w:rPr>
          <w:bCs/>
        </w:rPr>
        <w:t>*</w:t>
      </w:r>
    </w:p>
    <w:p w14:paraId="5115E22D" w14:textId="624CE49B"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w miejscowości Mierzeszyn</w:t>
      </w:r>
      <w:r w:rsidRPr="00147FF5">
        <w:rPr>
          <w:b/>
        </w:rPr>
        <w:t xml:space="preserve"> </w:t>
      </w:r>
      <w:r>
        <w:rPr>
          <w:b/>
        </w:rPr>
        <w:t xml:space="preserve">poprzez wprowadzenie ograniczenia prędkości do 70km/h na odcinku od km 19+100 do 19+600 </w:t>
      </w:r>
      <w:proofErr w:type="spellStart"/>
      <w:r>
        <w:rPr>
          <w:b/>
        </w:rPr>
        <w:t>tj</w:t>
      </w:r>
      <w:proofErr w:type="spellEnd"/>
      <w:r>
        <w:rPr>
          <w:b/>
        </w:rPr>
        <w:t>, w rejonie występowania zabudowy oraz zjazdu na ulicę Nad Jarem</w:t>
      </w:r>
      <w:r w:rsidRPr="00147FF5">
        <w:rPr>
          <w:b/>
        </w:rPr>
        <w:t xml:space="preserve"> </w:t>
      </w:r>
      <w:r w:rsidRPr="00AE4CE3">
        <w:rPr>
          <w:bCs/>
        </w:rPr>
        <w:t>– pismo DIF-DR.8022.765.2020,</w:t>
      </w:r>
      <w:r w:rsidR="00A3296F">
        <w:rPr>
          <w:bCs/>
        </w:rPr>
        <w:t>*</w:t>
      </w:r>
    </w:p>
    <w:p w14:paraId="4F92C30B" w14:textId="3AEB0C90"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na DW 532 w Kwidzynie</w:t>
      </w:r>
      <w:r w:rsidRPr="00147FF5">
        <w:rPr>
          <w:b/>
        </w:rPr>
        <w:t xml:space="preserve"> </w:t>
      </w:r>
      <w:r>
        <w:rPr>
          <w:b/>
        </w:rPr>
        <w:t xml:space="preserve">przy sklepie spożywczym zlokalizowanym przy ulicy Hallera 28 polegająca na poprawie widoczności pieszego na przejściu </w:t>
      </w:r>
      <w:r w:rsidRPr="00147FF5">
        <w:rPr>
          <w:b/>
        </w:rPr>
        <w:t xml:space="preserve">poprzez </w:t>
      </w:r>
      <w:r>
        <w:rPr>
          <w:b/>
        </w:rPr>
        <w:t>wygrodzenie</w:t>
      </w:r>
      <w:r w:rsidRPr="00147FF5">
        <w:rPr>
          <w:b/>
        </w:rPr>
        <w:t xml:space="preserve"> </w:t>
      </w:r>
      <w:r>
        <w:rPr>
          <w:b/>
        </w:rPr>
        <w:t xml:space="preserve">skrajnego miejsca parkingowego słupkami blokującymi </w:t>
      </w:r>
      <w:r w:rsidRPr="00AE4CE3">
        <w:rPr>
          <w:bCs/>
        </w:rPr>
        <w:t>– pismo DIF-DR.8022.720.2020,</w:t>
      </w:r>
      <w:r w:rsidR="00A3296F">
        <w:rPr>
          <w:bCs/>
        </w:rPr>
        <w:t>*</w:t>
      </w:r>
    </w:p>
    <w:p w14:paraId="4C517003" w14:textId="664DCC9F"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w miejscowości Mojusz poprzez wyznaczenie terenu zabudowanego i przejścia dla pieszych przez DW 211 </w:t>
      </w:r>
      <w:r w:rsidRPr="00AE4CE3">
        <w:rPr>
          <w:bCs/>
        </w:rPr>
        <w:t>– pismo DIF-DR.8010.36.2020,</w:t>
      </w:r>
      <w:r w:rsidR="00A3296F">
        <w:rPr>
          <w:bCs/>
        </w:rPr>
        <w:t>*</w:t>
      </w:r>
    </w:p>
    <w:p w14:paraId="6B42F5F5" w14:textId="51AFE792"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DW 210 </w:t>
      </w:r>
      <w:r w:rsidRPr="00147FF5">
        <w:rPr>
          <w:b/>
        </w:rPr>
        <w:t xml:space="preserve">w miejscowości </w:t>
      </w:r>
      <w:r>
        <w:rPr>
          <w:b/>
        </w:rPr>
        <w:t>Głobino</w:t>
      </w:r>
      <w:r w:rsidRPr="00147FF5">
        <w:rPr>
          <w:b/>
        </w:rPr>
        <w:t xml:space="preserve"> poprzez </w:t>
      </w:r>
      <w:r>
        <w:rPr>
          <w:b/>
        </w:rPr>
        <w:t>zmianę lokalizacji znaków E-17a, E-18a, D-42 i D-43 w związku z zabudową na ulicach Różana, Chabrowa i Lawendowa</w:t>
      </w:r>
      <w:r w:rsidRPr="00147FF5">
        <w:rPr>
          <w:b/>
        </w:rPr>
        <w:t xml:space="preserve"> </w:t>
      </w:r>
      <w:r w:rsidRPr="00AE4CE3">
        <w:rPr>
          <w:bCs/>
        </w:rPr>
        <w:t>– pismo DIF-DR.8022.821.2020,</w:t>
      </w:r>
      <w:r w:rsidR="00A3296F">
        <w:rPr>
          <w:bCs/>
        </w:rPr>
        <w:t>*</w:t>
      </w:r>
    </w:p>
    <w:p w14:paraId="02E2B42A" w14:textId="6453B6E3"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DW 515 </w:t>
      </w:r>
      <w:r w:rsidRPr="00147FF5">
        <w:rPr>
          <w:b/>
        </w:rPr>
        <w:t xml:space="preserve">w </w:t>
      </w:r>
      <w:r>
        <w:rPr>
          <w:b/>
        </w:rPr>
        <w:t>Dąbrówce Malborskiej</w:t>
      </w:r>
      <w:r w:rsidRPr="00147FF5">
        <w:rPr>
          <w:b/>
        </w:rPr>
        <w:t xml:space="preserve"> poprzez </w:t>
      </w:r>
      <w:r>
        <w:rPr>
          <w:b/>
        </w:rPr>
        <w:t>zmianę lokalizacji znaków E-2a i ustawienie znaku E-5a</w:t>
      </w:r>
      <w:r w:rsidRPr="00147FF5">
        <w:rPr>
          <w:b/>
        </w:rPr>
        <w:t xml:space="preserve"> </w:t>
      </w:r>
      <w:r w:rsidRPr="00AE4CE3">
        <w:rPr>
          <w:bCs/>
        </w:rPr>
        <w:t>– pismo DIF-DR.8022.804.2020,</w:t>
      </w:r>
      <w:r w:rsidR="00A3296F">
        <w:rPr>
          <w:bCs/>
        </w:rPr>
        <w:t>*</w:t>
      </w:r>
    </w:p>
    <w:p w14:paraId="4E2661FC" w14:textId="7A9BFD0D" w:rsidR="00716BA8" w:rsidRPr="00147FF5"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DW 213 </w:t>
      </w:r>
      <w:r w:rsidRPr="00147FF5">
        <w:rPr>
          <w:b/>
        </w:rPr>
        <w:t>w miejscowości Z</w:t>
      </w:r>
      <w:r>
        <w:rPr>
          <w:b/>
        </w:rPr>
        <w:t>drada</w:t>
      </w:r>
      <w:r w:rsidRPr="00147FF5">
        <w:rPr>
          <w:b/>
        </w:rPr>
        <w:t xml:space="preserve"> na </w:t>
      </w:r>
      <w:r w:rsidRPr="00543351">
        <w:rPr>
          <w:b/>
          <w:color w:val="000000"/>
        </w:rPr>
        <w:t xml:space="preserve">wlocie drogi wewnętrznej na dz. nr 22/2 poprzez ustawienie lustra drogowego </w:t>
      </w:r>
      <w:r w:rsidRPr="00543351">
        <w:rPr>
          <w:bCs/>
          <w:color w:val="000000"/>
        </w:rPr>
        <w:t>– pismo DIF-DR.8022.</w:t>
      </w:r>
      <w:r w:rsidRPr="00AE4CE3">
        <w:rPr>
          <w:bCs/>
        </w:rPr>
        <w:t>870.2020</w:t>
      </w:r>
      <w:r>
        <w:rPr>
          <w:bCs/>
        </w:rPr>
        <w:t>,</w:t>
      </w:r>
      <w:r w:rsidR="00A3296F">
        <w:rPr>
          <w:bCs/>
        </w:rPr>
        <w:t>*</w:t>
      </w:r>
    </w:p>
    <w:p w14:paraId="3189D944" w14:textId="4D47CCB7"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DW 235 </w:t>
      </w:r>
      <w:r w:rsidRPr="00147FF5">
        <w:rPr>
          <w:b/>
        </w:rPr>
        <w:t xml:space="preserve">w miejscowości </w:t>
      </w:r>
      <w:proofErr w:type="spellStart"/>
      <w:r>
        <w:rPr>
          <w:b/>
        </w:rPr>
        <w:t>Gacnik</w:t>
      </w:r>
      <w:proofErr w:type="spellEnd"/>
      <w:r w:rsidRPr="00147FF5">
        <w:rPr>
          <w:b/>
        </w:rPr>
        <w:t xml:space="preserve"> poprzez </w:t>
      </w:r>
      <w:r>
        <w:rPr>
          <w:b/>
        </w:rPr>
        <w:t xml:space="preserve">zmianę oznakowania poziomego na odcinku DW 235 od km 36+800 do km 37+100 oraz na odcinku od km 29+100 do km 29+400 poprzez wprowadzenia zakazu wyprzedzania </w:t>
      </w:r>
      <w:r w:rsidRPr="00AE4CE3">
        <w:rPr>
          <w:bCs/>
        </w:rPr>
        <w:t>– pismo DIF-DR.8022.873.2020 i DIF-DR.8022.124.2021,</w:t>
      </w:r>
      <w:r w:rsidR="00A3296F">
        <w:rPr>
          <w:bCs/>
        </w:rPr>
        <w:t>*</w:t>
      </w:r>
    </w:p>
    <w:p w14:paraId="1060D295" w14:textId="56855F06" w:rsidR="00716BA8" w:rsidRPr="00A050AA"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DW 213 </w:t>
      </w:r>
      <w:r w:rsidRPr="00147FF5">
        <w:rPr>
          <w:b/>
        </w:rPr>
        <w:t xml:space="preserve">w </w:t>
      </w:r>
      <w:r>
        <w:rPr>
          <w:b/>
        </w:rPr>
        <w:t>miejscowości Lublewko</w:t>
      </w:r>
      <w:r w:rsidRPr="00147FF5">
        <w:rPr>
          <w:b/>
        </w:rPr>
        <w:t xml:space="preserve"> poprzez </w:t>
      </w:r>
      <w:r>
        <w:rPr>
          <w:b/>
        </w:rPr>
        <w:t xml:space="preserve">ustawienie </w:t>
      </w:r>
      <w:r w:rsidRPr="00147FF5">
        <w:rPr>
          <w:b/>
        </w:rPr>
        <w:t>lustra drogowego</w:t>
      </w:r>
      <w:r>
        <w:rPr>
          <w:b/>
        </w:rPr>
        <w:t xml:space="preserve"> na wyjeździe z drogi wewnętrznej</w:t>
      </w:r>
      <w:r w:rsidRPr="00147FF5">
        <w:rPr>
          <w:b/>
        </w:rPr>
        <w:t xml:space="preserve"> </w:t>
      </w:r>
      <w:r w:rsidRPr="00AE4CE3">
        <w:rPr>
          <w:bCs/>
        </w:rPr>
        <w:t>– pismo DIF-DR.8022.607.2020,</w:t>
      </w:r>
      <w:r w:rsidR="00A3296F">
        <w:rPr>
          <w:bCs/>
        </w:rPr>
        <w:t>*</w:t>
      </w:r>
    </w:p>
    <w:p w14:paraId="6D7B5F8A" w14:textId="559B3B26" w:rsidR="00716BA8" w:rsidRPr="00147FF5"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na DW 214 w miejscowości Rybki:</w:t>
      </w:r>
      <w:r w:rsidRPr="00147FF5">
        <w:rPr>
          <w:b/>
        </w:rPr>
        <w:t xml:space="preserve"> poprzez </w:t>
      </w:r>
      <w:r>
        <w:rPr>
          <w:b/>
        </w:rPr>
        <w:t>ustawienie lustra drogowego</w:t>
      </w:r>
      <w:r w:rsidRPr="00147FF5">
        <w:rPr>
          <w:b/>
        </w:rPr>
        <w:t xml:space="preserve"> </w:t>
      </w:r>
      <w:r>
        <w:rPr>
          <w:b/>
        </w:rPr>
        <w:t xml:space="preserve">na wlocie drogi gminnej oraz poprzez ustawienie znaków A-30 z tabliczką „Piesi” z obu stron DW 214 w odległości 250 m od obu przystanków autobusowych i ograniczenie prędkości do 70km/h na odcinku </w:t>
      </w:r>
      <w:r w:rsidRPr="00F832A4">
        <w:rPr>
          <w:b/>
          <w:color w:val="000000" w:themeColor="text1"/>
        </w:rPr>
        <w:t xml:space="preserve">100m </w:t>
      </w:r>
      <w:r>
        <w:rPr>
          <w:b/>
        </w:rPr>
        <w:t xml:space="preserve">w rejonie przystanków </w:t>
      </w:r>
      <w:r w:rsidRPr="00AE4CE3">
        <w:rPr>
          <w:bCs/>
        </w:rPr>
        <w:t>– pismo DIF-DR.8022.64.2021,</w:t>
      </w:r>
      <w:r w:rsidR="00A3296F">
        <w:rPr>
          <w:bCs/>
        </w:rPr>
        <w:t>*</w:t>
      </w:r>
    </w:p>
    <w:p w14:paraId="310D20ED" w14:textId="3F391611" w:rsidR="00716BA8" w:rsidRPr="00147FF5" w:rsidRDefault="00716BA8" w:rsidP="00716BA8">
      <w:pPr>
        <w:numPr>
          <w:ilvl w:val="0"/>
          <w:numId w:val="12"/>
        </w:numPr>
        <w:spacing w:before="0" w:line="276" w:lineRule="auto"/>
        <w:ind w:left="709" w:hanging="567"/>
        <w:jc w:val="both"/>
        <w:rPr>
          <w:b/>
        </w:rPr>
      </w:pPr>
      <w:r w:rsidRPr="00147FF5">
        <w:rPr>
          <w:b/>
        </w:rPr>
        <w:t xml:space="preserve">Poprawa bezpieczeństwa </w:t>
      </w:r>
      <w:r>
        <w:rPr>
          <w:b/>
        </w:rPr>
        <w:t xml:space="preserve">na skrzyżowaniu linii kolejowej nr 203 Tczew – Kostrzyn z DW 212 </w:t>
      </w:r>
      <w:r w:rsidRPr="00147FF5">
        <w:rPr>
          <w:b/>
        </w:rPr>
        <w:t xml:space="preserve">w </w:t>
      </w:r>
      <w:r>
        <w:rPr>
          <w:b/>
        </w:rPr>
        <w:t>miejscowości Nieżychowice</w:t>
      </w:r>
      <w:r w:rsidRPr="00147FF5">
        <w:rPr>
          <w:b/>
        </w:rPr>
        <w:t xml:space="preserve"> poprzez </w:t>
      </w:r>
      <w:r>
        <w:rPr>
          <w:b/>
        </w:rPr>
        <w:t xml:space="preserve">ustawienie znaku F-6a na wlocie drogi powiatowej </w:t>
      </w:r>
      <w:r w:rsidRPr="00543351">
        <w:rPr>
          <w:b/>
          <w:color w:val="000000"/>
        </w:rPr>
        <w:t>zlokalizowanym przed przejazdem</w:t>
      </w:r>
      <w:r>
        <w:rPr>
          <w:b/>
        </w:rPr>
        <w:t xml:space="preserve"> kolejowym</w:t>
      </w:r>
      <w:r w:rsidRPr="00147FF5">
        <w:rPr>
          <w:b/>
        </w:rPr>
        <w:t xml:space="preserve"> </w:t>
      </w:r>
      <w:r w:rsidRPr="00AE4CE3">
        <w:rPr>
          <w:bCs/>
        </w:rPr>
        <w:t>– pismo DIF-DR.8022.909.2020,</w:t>
      </w:r>
      <w:r w:rsidR="00A3296F">
        <w:rPr>
          <w:bCs/>
        </w:rPr>
        <w:t>*</w:t>
      </w:r>
    </w:p>
    <w:p w14:paraId="5FB4FE3C" w14:textId="0C106E49" w:rsidR="00716BA8" w:rsidRPr="00543351" w:rsidRDefault="00716BA8" w:rsidP="00716BA8">
      <w:pPr>
        <w:numPr>
          <w:ilvl w:val="0"/>
          <w:numId w:val="12"/>
        </w:numPr>
        <w:spacing w:before="0" w:line="276" w:lineRule="auto"/>
        <w:ind w:left="709" w:hanging="567"/>
        <w:jc w:val="both"/>
        <w:rPr>
          <w:b/>
          <w:color w:val="000000"/>
        </w:rPr>
      </w:pPr>
      <w:r w:rsidRPr="00147FF5">
        <w:rPr>
          <w:b/>
        </w:rPr>
        <w:t xml:space="preserve">Poprawa bezpieczeństwa </w:t>
      </w:r>
      <w:r>
        <w:rPr>
          <w:b/>
        </w:rPr>
        <w:t xml:space="preserve">na DW 235 </w:t>
      </w:r>
      <w:r w:rsidRPr="00147FF5">
        <w:rPr>
          <w:b/>
        </w:rPr>
        <w:t xml:space="preserve">w miejscowości </w:t>
      </w:r>
      <w:proofErr w:type="spellStart"/>
      <w:r w:rsidRPr="00147FF5">
        <w:rPr>
          <w:b/>
        </w:rPr>
        <w:t>L</w:t>
      </w:r>
      <w:r>
        <w:rPr>
          <w:b/>
        </w:rPr>
        <w:t>amk</w:t>
      </w:r>
      <w:proofErr w:type="spellEnd"/>
      <w:r w:rsidRPr="00147FF5">
        <w:rPr>
          <w:b/>
        </w:rPr>
        <w:t xml:space="preserve"> </w:t>
      </w:r>
      <w:r>
        <w:rPr>
          <w:b/>
        </w:rPr>
        <w:t>w rejonie sklepu spożywczego</w:t>
      </w:r>
      <w:r w:rsidRPr="00147FF5">
        <w:rPr>
          <w:b/>
        </w:rPr>
        <w:t xml:space="preserve"> poprzez ustawienie </w:t>
      </w:r>
      <w:r w:rsidRPr="00543351">
        <w:rPr>
          <w:b/>
          <w:color w:val="000000"/>
        </w:rPr>
        <w:t xml:space="preserve">znaku A-30 z tabliczką „Piesi” </w:t>
      </w:r>
      <w:r w:rsidRPr="00543351">
        <w:rPr>
          <w:bCs/>
          <w:color w:val="000000"/>
        </w:rPr>
        <w:t>– pismo DIF-DR.8022.906.2020,</w:t>
      </w:r>
      <w:r w:rsidR="00A3296F">
        <w:rPr>
          <w:bCs/>
          <w:color w:val="000000"/>
        </w:rPr>
        <w:t>*</w:t>
      </w:r>
    </w:p>
    <w:p w14:paraId="3D8A3158" w14:textId="6D638D68" w:rsidR="00716BA8" w:rsidRDefault="00716BA8" w:rsidP="00716BA8">
      <w:pPr>
        <w:numPr>
          <w:ilvl w:val="0"/>
          <w:numId w:val="12"/>
        </w:numPr>
        <w:spacing w:before="0" w:line="276" w:lineRule="auto"/>
        <w:ind w:left="709" w:hanging="567"/>
        <w:jc w:val="both"/>
        <w:rPr>
          <w:b/>
        </w:rPr>
      </w:pPr>
      <w:r w:rsidRPr="00543351">
        <w:rPr>
          <w:b/>
          <w:color w:val="000000"/>
        </w:rPr>
        <w:t>Poprawa bezpieczeństwa w miejscowości Wyczechy na przejściu dla pieszych w ciągu DW 201 poprzez zmianę lokalizacji przejścia, ograniczenie prędkości, montaż tabliczek</w:t>
      </w:r>
      <w:r>
        <w:rPr>
          <w:b/>
        </w:rPr>
        <w:t xml:space="preserve"> T-27</w:t>
      </w:r>
      <w:r w:rsidRPr="00147FF5">
        <w:rPr>
          <w:b/>
        </w:rPr>
        <w:t xml:space="preserve"> </w:t>
      </w:r>
      <w:r>
        <w:rPr>
          <w:b/>
        </w:rPr>
        <w:t>oraz zmianę barierki na labirynt</w:t>
      </w:r>
      <w:r w:rsidRPr="00AE4CE3">
        <w:rPr>
          <w:bCs/>
        </w:rPr>
        <w:t xml:space="preserve"> – pismo DIF-DR.8022.533.2020, DIF-DR.8022.902.2020 i DIF-DR.8022.201.2021,</w:t>
      </w:r>
      <w:r w:rsidR="00A3296F">
        <w:rPr>
          <w:bCs/>
        </w:rPr>
        <w:t>*</w:t>
      </w:r>
    </w:p>
    <w:bookmarkEnd w:id="3"/>
    <w:p w14:paraId="7993C5DF" w14:textId="1F34B30A" w:rsidR="00716BA8" w:rsidRPr="00A050AA" w:rsidRDefault="00716BA8" w:rsidP="00716BA8">
      <w:pPr>
        <w:numPr>
          <w:ilvl w:val="0"/>
          <w:numId w:val="12"/>
        </w:numPr>
        <w:spacing w:before="0" w:line="276" w:lineRule="auto"/>
        <w:ind w:left="709" w:hanging="567"/>
        <w:jc w:val="both"/>
        <w:rPr>
          <w:b/>
        </w:rPr>
      </w:pPr>
      <w:r w:rsidRPr="003F3E7D">
        <w:rPr>
          <w:b/>
        </w:rPr>
        <w:t xml:space="preserve">Poprawa bezpieczeństwa </w:t>
      </w:r>
      <w:r>
        <w:rPr>
          <w:b/>
        </w:rPr>
        <w:t xml:space="preserve">na DW 226 </w:t>
      </w:r>
      <w:r w:rsidRPr="003F3E7D">
        <w:rPr>
          <w:b/>
        </w:rPr>
        <w:t xml:space="preserve">w </w:t>
      </w:r>
      <w:r>
        <w:rPr>
          <w:b/>
        </w:rPr>
        <w:t>miejscowości Rokitnica</w:t>
      </w:r>
      <w:r w:rsidRPr="003F3E7D">
        <w:rPr>
          <w:b/>
        </w:rPr>
        <w:t xml:space="preserve"> poprzez </w:t>
      </w:r>
      <w:r>
        <w:rPr>
          <w:b/>
        </w:rPr>
        <w:t>ograniczenie prędkości do 50km/h</w:t>
      </w:r>
      <w:r w:rsidRPr="003F3E7D">
        <w:rPr>
          <w:b/>
        </w:rPr>
        <w:t xml:space="preserve"> </w:t>
      </w:r>
      <w:r w:rsidRPr="00AE4CE3">
        <w:rPr>
          <w:bCs/>
        </w:rPr>
        <w:t>– pismo DIF-DR.8022.30.2021,</w:t>
      </w:r>
      <w:r w:rsidR="00A3296F">
        <w:rPr>
          <w:bCs/>
        </w:rPr>
        <w:t>*</w:t>
      </w:r>
    </w:p>
    <w:p w14:paraId="351AF21A" w14:textId="43C53B9B" w:rsidR="00716BA8" w:rsidRPr="00A050AA" w:rsidRDefault="00716BA8" w:rsidP="00716BA8">
      <w:pPr>
        <w:numPr>
          <w:ilvl w:val="0"/>
          <w:numId w:val="12"/>
        </w:numPr>
        <w:spacing w:before="0" w:line="276" w:lineRule="auto"/>
        <w:ind w:left="709" w:hanging="567"/>
        <w:jc w:val="both"/>
        <w:rPr>
          <w:b/>
        </w:rPr>
      </w:pPr>
      <w:r w:rsidRPr="003F3E7D">
        <w:rPr>
          <w:b/>
        </w:rPr>
        <w:t xml:space="preserve">Poprawa bezpieczeństwa </w:t>
      </w:r>
      <w:r>
        <w:rPr>
          <w:b/>
        </w:rPr>
        <w:t xml:space="preserve">na DW 226 </w:t>
      </w:r>
      <w:r w:rsidRPr="003F3E7D">
        <w:rPr>
          <w:b/>
        </w:rPr>
        <w:t xml:space="preserve">w miejscowości </w:t>
      </w:r>
      <w:r>
        <w:rPr>
          <w:b/>
        </w:rPr>
        <w:t>Stara Huta</w:t>
      </w:r>
      <w:r w:rsidRPr="003F3E7D">
        <w:rPr>
          <w:b/>
        </w:rPr>
        <w:t xml:space="preserve"> poprzez </w:t>
      </w:r>
      <w:r>
        <w:rPr>
          <w:b/>
        </w:rPr>
        <w:t xml:space="preserve">zamontowanie </w:t>
      </w:r>
      <w:r>
        <w:rPr>
          <w:b/>
        </w:rPr>
        <w:lastRenderedPageBreak/>
        <w:t>słupków blokujących U-12 na łuku</w:t>
      </w:r>
      <w:r w:rsidRPr="003F3E7D">
        <w:rPr>
          <w:b/>
        </w:rPr>
        <w:t xml:space="preserve"> </w:t>
      </w:r>
      <w:r w:rsidRPr="00AE4CE3">
        <w:rPr>
          <w:bCs/>
        </w:rPr>
        <w:t>– pismo DIF-DR.8022.51.2021,</w:t>
      </w:r>
      <w:r w:rsidR="00A3296F">
        <w:rPr>
          <w:bCs/>
        </w:rPr>
        <w:t>*</w:t>
      </w:r>
    </w:p>
    <w:p w14:paraId="65C68D1C" w14:textId="008C9343" w:rsidR="00716BA8" w:rsidRPr="003F3E7D" w:rsidRDefault="00716BA8" w:rsidP="00716BA8">
      <w:pPr>
        <w:numPr>
          <w:ilvl w:val="0"/>
          <w:numId w:val="12"/>
        </w:numPr>
        <w:spacing w:before="0" w:line="276" w:lineRule="auto"/>
        <w:ind w:left="709" w:hanging="567"/>
        <w:jc w:val="both"/>
        <w:rPr>
          <w:b/>
        </w:rPr>
      </w:pPr>
      <w:r w:rsidRPr="003F3E7D">
        <w:rPr>
          <w:b/>
        </w:rPr>
        <w:t xml:space="preserve">Poprawa bezpieczeństwa w miejscowości </w:t>
      </w:r>
      <w:r>
        <w:rPr>
          <w:b/>
        </w:rPr>
        <w:t>Kosakowo</w:t>
      </w:r>
      <w:r w:rsidRPr="003F3E7D">
        <w:rPr>
          <w:b/>
        </w:rPr>
        <w:t xml:space="preserve"> </w:t>
      </w:r>
      <w:r>
        <w:rPr>
          <w:b/>
        </w:rPr>
        <w:t xml:space="preserve">na skrzyżowaniu DW 100 z ulicą </w:t>
      </w:r>
      <w:r w:rsidRPr="00543351">
        <w:rPr>
          <w:b/>
          <w:color w:val="000000"/>
        </w:rPr>
        <w:t>Rzemieślniczą pop</w:t>
      </w:r>
      <w:r w:rsidRPr="003F3E7D">
        <w:rPr>
          <w:b/>
        </w:rPr>
        <w:t xml:space="preserve">rzez </w:t>
      </w:r>
      <w:r>
        <w:rPr>
          <w:b/>
        </w:rPr>
        <w:t>ustawienie znaku A-30</w:t>
      </w:r>
      <w:r w:rsidRPr="003F3E7D">
        <w:rPr>
          <w:b/>
        </w:rPr>
        <w:t xml:space="preserve"> </w:t>
      </w:r>
      <w:r>
        <w:rPr>
          <w:b/>
        </w:rPr>
        <w:t xml:space="preserve">z tabliczką „Piesi” </w:t>
      </w:r>
      <w:r w:rsidRPr="00AE4CE3">
        <w:rPr>
          <w:bCs/>
        </w:rPr>
        <w:t>– pismo DIF-DR.8022.47.2021,</w:t>
      </w:r>
      <w:r w:rsidR="00A3296F">
        <w:rPr>
          <w:bCs/>
        </w:rPr>
        <w:t>*</w:t>
      </w:r>
    </w:p>
    <w:p w14:paraId="0D2057D2" w14:textId="2BFA1EAC" w:rsidR="00716BA8" w:rsidRPr="00A050AA" w:rsidRDefault="00716BA8" w:rsidP="00716BA8">
      <w:pPr>
        <w:numPr>
          <w:ilvl w:val="0"/>
          <w:numId w:val="12"/>
        </w:numPr>
        <w:spacing w:before="0" w:line="276" w:lineRule="auto"/>
        <w:ind w:left="709" w:hanging="567"/>
        <w:jc w:val="both"/>
        <w:rPr>
          <w:b/>
        </w:rPr>
      </w:pPr>
      <w:r w:rsidRPr="003F3E7D">
        <w:rPr>
          <w:b/>
        </w:rPr>
        <w:t xml:space="preserve">Poprawa bezpieczeństwa w </w:t>
      </w:r>
      <w:r>
        <w:rPr>
          <w:b/>
        </w:rPr>
        <w:t>Wejherowie</w:t>
      </w:r>
      <w:r w:rsidRPr="003F3E7D">
        <w:rPr>
          <w:b/>
        </w:rPr>
        <w:t xml:space="preserve"> </w:t>
      </w:r>
      <w:r>
        <w:rPr>
          <w:b/>
        </w:rPr>
        <w:t xml:space="preserve">na skrzyżowaniu DW218 z ulicą Strzelecką </w:t>
      </w:r>
      <w:r w:rsidRPr="003F3E7D">
        <w:rPr>
          <w:b/>
        </w:rPr>
        <w:t xml:space="preserve">poprzez </w:t>
      </w:r>
      <w:r>
        <w:rPr>
          <w:b/>
        </w:rPr>
        <w:t xml:space="preserve">uzupełnienie oznakowania B-35 o tabliczkę „Nie dotyczy chodnika” i </w:t>
      </w:r>
      <w:r w:rsidRPr="003F3E7D">
        <w:rPr>
          <w:b/>
        </w:rPr>
        <w:t xml:space="preserve">zmianę </w:t>
      </w:r>
      <w:r>
        <w:rPr>
          <w:b/>
        </w:rPr>
        <w:t>znaku A-7 na B-20</w:t>
      </w:r>
      <w:r w:rsidRPr="003F3E7D">
        <w:rPr>
          <w:b/>
        </w:rPr>
        <w:t xml:space="preserve"> </w:t>
      </w:r>
      <w:r>
        <w:rPr>
          <w:b/>
        </w:rPr>
        <w:t xml:space="preserve">na wlocie drogi podporządkowanej </w:t>
      </w:r>
      <w:r w:rsidRPr="00AE4CE3">
        <w:rPr>
          <w:bCs/>
        </w:rPr>
        <w:t>– pismo DIF-DR.8022.128.2021,</w:t>
      </w:r>
      <w:r w:rsidR="00A3296F">
        <w:rPr>
          <w:bCs/>
        </w:rPr>
        <w:t>*</w:t>
      </w:r>
    </w:p>
    <w:p w14:paraId="2CD5D54D" w14:textId="35778234" w:rsidR="00716BA8" w:rsidRPr="00A050AA" w:rsidRDefault="00716BA8" w:rsidP="00716BA8">
      <w:pPr>
        <w:numPr>
          <w:ilvl w:val="0"/>
          <w:numId w:val="12"/>
        </w:numPr>
        <w:spacing w:before="0" w:line="276" w:lineRule="auto"/>
        <w:ind w:left="709" w:hanging="567"/>
        <w:jc w:val="both"/>
        <w:rPr>
          <w:b/>
        </w:rPr>
      </w:pPr>
      <w:r>
        <w:rPr>
          <w:b/>
        </w:rPr>
        <w:t xml:space="preserve">Poprawa bezpieczeństwa </w:t>
      </w:r>
      <w:r w:rsidRPr="00F01E9B">
        <w:rPr>
          <w:b/>
        </w:rPr>
        <w:t xml:space="preserve">w rejonie wiaduktu nad zlikwidowaną linią kolejową </w:t>
      </w:r>
      <w:r w:rsidRPr="00103F14">
        <w:rPr>
          <w:b/>
        </w:rPr>
        <w:t>w Dzierzgoniu DW515</w:t>
      </w:r>
      <w:r>
        <w:rPr>
          <w:bCs/>
        </w:rPr>
        <w:t xml:space="preserve"> </w:t>
      </w:r>
      <w:r w:rsidRPr="00F01E9B">
        <w:rPr>
          <w:b/>
        </w:rPr>
        <w:t>poprzez ograniczenie prędkości do 20km/h</w:t>
      </w:r>
      <w:r w:rsidRPr="00F01E9B">
        <w:rPr>
          <w:bCs/>
        </w:rPr>
        <w:t>– zalecenie z przeglądu szczegółowego wiaduktu z roku 2020,</w:t>
      </w:r>
      <w:r w:rsidR="00A3296F">
        <w:rPr>
          <w:bCs/>
        </w:rPr>
        <w:t>*</w:t>
      </w:r>
    </w:p>
    <w:p w14:paraId="2264C5CA" w14:textId="44CAE270" w:rsidR="00716BA8" w:rsidRDefault="00716BA8" w:rsidP="00716BA8">
      <w:pPr>
        <w:numPr>
          <w:ilvl w:val="0"/>
          <w:numId w:val="12"/>
        </w:numPr>
        <w:spacing w:before="0" w:line="276" w:lineRule="auto"/>
        <w:ind w:left="709" w:hanging="567"/>
        <w:jc w:val="both"/>
        <w:rPr>
          <w:b/>
        </w:rPr>
      </w:pPr>
      <w:r w:rsidRPr="003F3E7D">
        <w:rPr>
          <w:b/>
        </w:rPr>
        <w:t xml:space="preserve">Poprawa bezpieczeństwa na </w:t>
      </w:r>
      <w:r>
        <w:rPr>
          <w:b/>
        </w:rPr>
        <w:t xml:space="preserve">wiadukcie </w:t>
      </w:r>
      <w:r w:rsidRPr="00427EA5">
        <w:rPr>
          <w:b/>
        </w:rPr>
        <w:t xml:space="preserve">w Prabutach </w:t>
      </w:r>
      <w:r w:rsidRPr="00B36B52">
        <w:rPr>
          <w:b/>
        </w:rPr>
        <w:t xml:space="preserve">w km 19+997 </w:t>
      </w:r>
      <w:r w:rsidRPr="003F3E7D">
        <w:rPr>
          <w:b/>
        </w:rPr>
        <w:t xml:space="preserve">DW 521 poprzez </w:t>
      </w:r>
      <w:r>
        <w:rPr>
          <w:b/>
        </w:rPr>
        <w:t>wprowadzenie ograniczenia nośności znakiem-18</w:t>
      </w:r>
      <w:r w:rsidRPr="003F3E7D">
        <w:rPr>
          <w:b/>
        </w:rPr>
        <w:t xml:space="preserve"> </w:t>
      </w:r>
      <w:r>
        <w:rPr>
          <w:b/>
        </w:rPr>
        <w:t xml:space="preserve">„32t” i ustawienia znaków F-5 lub F-6 na wszystkich skrzyżowaniach z innymi drogami publicznymi w sposób umożliwiający cięższym pojazdom wcześniejsze wybranie inne trasy </w:t>
      </w:r>
      <w:r w:rsidRPr="00AE4CE3">
        <w:rPr>
          <w:bCs/>
        </w:rPr>
        <w:t>– ekspertyza stanu technicznego</w:t>
      </w:r>
      <w:r w:rsidRPr="003F3E7D">
        <w:rPr>
          <w:b/>
        </w:rPr>
        <w:t>,</w:t>
      </w:r>
      <w:r w:rsidR="00A3296F">
        <w:rPr>
          <w:b/>
        </w:rPr>
        <w:t>*</w:t>
      </w:r>
    </w:p>
    <w:p w14:paraId="0F048F8E" w14:textId="365DC73E" w:rsidR="00716BA8" w:rsidRDefault="00716BA8" w:rsidP="00716BA8">
      <w:pPr>
        <w:numPr>
          <w:ilvl w:val="0"/>
          <w:numId w:val="12"/>
        </w:numPr>
        <w:spacing w:before="0" w:line="276" w:lineRule="auto"/>
        <w:ind w:left="709" w:hanging="567"/>
        <w:jc w:val="both"/>
        <w:rPr>
          <w:b/>
        </w:rPr>
      </w:pPr>
      <w:r w:rsidRPr="00B36B52">
        <w:rPr>
          <w:b/>
        </w:rPr>
        <w:t xml:space="preserve">Poprawa bezpieczeństwa na </w:t>
      </w:r>
      <w:r>
        <w:rPr>
          <w:b/>
        </w:rPr>
        <w:t>moście</w:t>
      </w:r>
      <w:r w:rsidRPr="00B36B52">
        <w:rPr>
          <w:b/>
        </w:rPr>
        <w:t xml:space="preserve"> </w:t>
      </w:r>
      <w:r w:rsidRPr="00427EA5">
        <w:rPr>
          <w:b/>
        </w:rPr>
        <w:t xml:space="preserve">w miejscowości Benowo </w:t>
      </w:r>
      <w:r w:rsidRPr="00B36B52">
        <w:rPr>
          <w:b/>
        </w:rPr>
        <w:t xml:space="preserve">w km </w:t>
      </w:r>
      <w:r>
        <w:rPr>
          <w:b/>
        </w:rPr>
        <w:t>0+625</w:t>
      </w:r>
      <w:r w:rsidRPr="00B36B52">
        <w:rPr>
          <w:b/>
        </w:rPr>
        <w:t xml:space="preserve"> DW </w:t>
      </w:r>
      <w:r>
        <w:rPr>
          <w:b/>
        </w:rPr>
        <w:t>606</w:t>
      </w:r>
      <w:r w:rsidRPr="00B36B52">
        <w:rPr>
          <w:b/>
        </w:rPr>
        <w:t xml:space="preserve"> poprzez wprowadzenie ograniczenia nośności znakiem-18 „</w:t>
      </w:r>
      <w:r>
        <w:rPr>
          <w:b/>
        </w:rPr>
        <w:t>10</w:t>
      </w:r>
      <w:r w:rsidRPr="00B36B52">
        <w:rPr>
          <w:b/>
        </w:rPr>
        <w:t>t”</w:t>
      </w:r>
      <w:r>
        <w:rPr>
          <w:b/>
        </w:rPr>
        <w:t xml:space="preserve">, </w:t>
      </w:r>
      <w:r w:rsidRPr="00B36B52">
        <w:rPr>
          <w:b/>
        </w:rPr>
        <w:t xml:space="preserve">ustawienia znaków F-5 lub F-6 na wszystkich </w:t>
      </w:r>
      <w:r w:rsidRPr="00AE4CE3">
        <w:rPr>
          <w:b/>
        </w:rPr>
        <w:t xml:space="preserve">skrzyżowaniach </w:t>
      </w:r>
      <w:r>
        <w:rPr>
          <w:b/>
        </w:rPr>
        <w:t xml:space="preserve">z innymi drogami publicznymi </w:t>
      </w:r>
      <w:r w:rsidRPr="00B36B52">
        <w:rPr>
          <w:b/>
        </w:rPr>
        <w:t xml:space="preserve">w sposób umożliwiający cięższym pojazdom </w:t>
      </w:r>
      <w:r>
        <w:rPr>
          <w:b/>
        </w:rPr>
        <w:t>wcześniejsze wybranie innej trasy oraz poprzez ograniczenie prędkości przejazdu na moście do 20km/h</w:t>
      </w:r>
      <w:r w:rsidRPr="00B36B52">
        <w:rPr>
          <w:b/>
        </w:rPr>
        <w:t xml:space="preserve"> </w:t>
      </w:r>
      <w:r w:rsidRPr="00AE4CE3">
        <w:rPr>
          <w:bCs/>
        </w:rPr>
        <w:t>– ekspertyza stanu technicznego</w:t>
      </w:r>
      <w:r w:rsidRPr="003F3E7D">
        <w:rPr>
          <w:b/>
        </w:rPr>
        <w:t>,</w:t>
      </w:r>
      <w:r w:rsidR="00A3296F">
        <w:rPr>
          <w:b/>
        </w:rPr>
        <w:t>*</w:t>
      </w:r>
    </w:p>
    <w:p w14:paraId="3D0404C4" w14:textId="46B16639" w:rsidR="00716BA8" w:rsidRPr="00A050AA" w:rsidRDefault="00716BA8" w:rsidP="00716BA8">
      <w:pPr>
        <w:numPr>
          <w:ilvl w:val="0"/>
          <w:numId w:val="12"/>
        </w:numPr>
        <w:spacing w:before="0" w:line="276" w:lineRule="auto"/>
        <w:ind w:left="709" w:hanging="567"/>
        <w:jc w:val="both"/>
        <w:rPr>
          <w:b/>
        </w:rPr>
      </w:pPr>
      <w:r w:rsidRPr="00427EA5">
        <w:rPr>
          <w:b/>
        </w:rPr>
        <w:t xml:space="preserve">Poprawa bezpieczeństwa na moście w miejscowości </w:t>
      </w:r>
      <w:r>
        <w:rPr>
          <w:b/>
        </w:rPr>
        <w:t>Stare Miasto</w:t>
      </w:r>
      <w:r w:rsidRPr="00427EA5">
        <w:rPr>
          <w:b/>
        </w:rPr>
        <w:t xml:space="preserve"> w km </w:t>
      </w:r>
      <w:r>
        <w:rPr>
          <w:b/>
        </w:rPr>
        <w:t>3</w:t>
      </w:r>
      <w:r w:rsidRPr="00427EA5">
        <w:rPr>
          <w:b/>
        </w:rPr>
        <w:t>0+</w:t>
      </w:r>
      <w:r>
        <w:rPr>
          <w:b/>
        </w:rPr>
        <w:t>658</w:t>
      </w:r>
      <w:r w:rsidRPr="00427EA5">
        <w:rPr>
          <w:b/>
        </w:rPr>
        <w:t xml:space="preserve"> DW </w:t>
      </w:r>
      <w:r>
        <w:rPr>
          <w:b/>
        </w:rPr>
        <w:t>515</w:t>
      </w:r>
      <w:r w:rsidRPr="00427EA5">
        <w:rPr>
          <w:b/>
        </w:rPr>
        <w:t xml:space="preserve"> poprzez </w:t>
      </w:r>
      <w:r>
        <w:rPr>
          <w:b/>
        </w:rPr>
        <w:t>obustronne ustawienie</w:t>
      </w:r>
      <w:r w:rsidRPr="00427EA5">
        <w:rPr>
          <w:b/>
        </w:rPr>
        <w:t xml:space="preserve"> znak</w:t>
      </w:r>
      <w:r>
        <w:rPr>
          <w:b/>
        </w:rPr>
        <w:t>ów U</w:t>
      </w:r>
      <w:r w:rsidRPr="00427EA5">
        <w:rPr>
          <w:b/>
        </w:rPr>
        <w:t>-</w:t>
      </w:r>
      <w:r>
        <w:rPr>
          <w:b/>
        </w:rPr>
        <w:t xml:space="preserve">9 </w:t>
      </w:r>
      <w:r w:rsidRPr="00AE4CE3">
        <w:rPr>
          <w:bCs/>
        </w:rPr>
        <w:t xml:space="preserve">– przegląd </w:t>
      </w:r>
      <w:r>
        <w:rPr>
          <w:bCs/>
        </w:rPr>
        <w:t>okresowy mostu</w:t>
      </w:r>
      <w:r w:rsidRPr="00AE4CE3">
        <w:rPr>
          <w:bCs/>
        </w:rPr>
        <w:t>,</w:t>
      </w:r>
      <w:r w:rsidR="00A3296F">
        <w:rPr>
          <w:bCs/>
        </w:rPr>
        <w:t>*</w:t>
      </w:r>
    </w:p>
    <w:p w14:paraId="5E37A64C" w14:textId="1EAB643D" w:rsidR="00716BA8" w:rsidRPr="00A050AA" w:rsidRDefault="00716BA8" w:rsidP="00716BA8">
      <w:pPr>
        <w:numPr>
          <w:ilvl w:val="0"/>
          <w:numId w:val="12"/>
        </w:numPr>
        <w:spacing w:before="0" w:line="276" w:lineRule="auto"/>
        <w:ind w:left="709" w:hanging="567"/>
        <w:jc w:val="both"/>
        <w:rPr>
          <w:b/>
        </w:rPr>
      </w:pPr>
      <w:r w:rsidRPr="003F3E7D">
        <w:rPr>
          <w:b/>
        </w:rPr>
        <w:t>Poprawa bezpieczeństwa na DW 2</w:t>
      </w:r>
      <w:r>
        <w:rPr>
          <w:b/>
        </w:rPr>
        <w:t>0</w:t>
      </w:r>
      <w:r w:rsidRPr="003F3E7D">
        <w:rPr>
          <w:b/>
        </w:rPr>
        <w:t xml:space="preserve">3 w </w:t>
      </w:r>
      <w:r>
        <w:rPr>
          <w:b/>
        </w:rPr>
        <w:t>Ustce</w:t>
      </w:r>
      <w:r w:rsidRPr="003F3E7D">
        <w:rPr>
          <w:b/>
        </w:rPr>
        <w:t xml:space="preserve"> poprzez ustawienie lust</w:t>
      </w:r>
      <w:r>
        <w:rPr>
          <w:b/>
        </w:rPr>
        <w:t>e</w:t>
      </w:r>
      <w:r w:rsidRPr="003F3E7D">
        <w:rPr>
          <w:b/>
        </w:rPr>
        <w:t>r drogow</w:t>
      </w:r>
      <w:r>
        <w:rPr>
          <w:b/>
        </w:rPr>
        <w:t xml:space="preserve">ych oraz zastąpienie znaków A-7 znakami B-20 na skrzyżowaniach z drogami gminnymi tj. ulicami Polną, Kolorowa i Wiejską </w:t>
      </w:r>
      <w:r w:rsidRPr="00AE4CE3">
        <w:rPr>
          <w:bCs/>
        </w:rPr>
        <w:t>– pismo DIF-D</w:t>
      </w:r>
      <w:r>
        <w:rPr>
          <w:bCs/>
        </w:rPr>
        <w:t>D</w:t>
      </w:r>
      <w:r w:rsidRPr="00AE4CE3">
        <w:rPr>
          <w:bCs/>
        </w:rPr>
        <w:t>.8022.25.2021,</w:t>
      </w:r>
      <w:r w:rsidR="00A3296F">
        <w:rPr>
          <w:bCs/>
        </w:rPr>
        <w:t>*</w:t>
      </w:r>
    </w:p>
    <w:p w14:paraId="17F39C4F" w14:textId="30312F3C" w:rsidR="00716BA8" w:rsidRPr="00A050AA" w:rsidRDefault="00716BA8" w:rsidP="00716BA8">
      <w:pPr>
        <w:numPr>
          <w:ilvl w:val="0"/>
          <w:numId w:val="12"/>
        </w:numPr>
        <w:spacing w:before="0" w:line="276" w:lineRule="auto"/>
        <w:ind w:left="709" w:hanging="567"/>
        <w:jc w:val="both"/>
        <w:rPr>
          <w:b/>
        </w:rPr>
      </w:pPr>
      <w:r w:rsidRPr="003F3E7D">
        <w:rPr>
          <w:b/>
        </w:rPr>
        <w:t xml:space="preserve">Poprawa bezpieczeństwa </w:t>
      </w:r>
      <w:r>
        <w:rPr>
          <w:b/>
        </w:rPr>
        <w:t xml:space="preserve">na DW 213 </w:t>
      </w:r>
      <w:r w:rsidRPr="003F3E7D">
        <w:rPr>
          <w:b/>
        </w:rPr>
        <w:t xml:space="preserve">w </w:t>
      </w:r>
      <w:r>
        <w:rPr>
          <w:b/>
        </w:rPr>
        <w:t xml:space="preserve">miejscowości </w:t>
      </w:r>
      <w:proofErr w:type="spellStart"/>
      <w:r>
        <w:rPr>
          <w:b/>
        </w:rPr>
        <w:t>Święcino</w:t>
      </w:r>
      <w:proofErr w:type="spellEnd"/>
      <w:r w:rsidRPr="003F3E7D">
        <w:rPr>
          <w:b/>
        </w:rPr>
        <w:t xml:space="preserve"> </w:t>
      </w:r>
      <w:r>
        <w:rPr>
          <w:b/>
        </w:rPr>
        <w:t>poprzez obustronne wprowadzenie w odległości 250m od przystanków autobusowych znaków A-30 z tabliczką „Piesi” oraz ograniczenie prędkości do 70km/h na długości 100m w rejonie każdego z przystanków</w:t>
      </w:r>
      <w:r w:rsidRPr="003F3E7D">
        <w:rPr>
          <w:b/>
        </w:rPr>
        <w:t xml:space="preserve"> </w:t>
      </w:r>
      <w:r w:rsidRPr="00AE4CE3">
        <w:rPr>
          <w:bCs/>
        </w:rPr>
        <w:t>– pismo DIF-D</w:t>
      </w:r>
      <w:r>
        <w:rPr>
          <w:bCs/>
        </w:rPr>
        <w:t>R</w:t>
      </w:r>
      <w:r w:rsidRPr="00AE4CE3">
        <w:rPr>
          <w:bCs/>
        </w:rPr>
        <w:t>.8022.470.2020,</w:t>
      </w:r>
      <w:r w:rsidR="00A3296F">
        <w:rPr>
          <w:bCs/>
        </w:rPr>
        <w:t>*</w:t>
      </w:r>
    </w:p>
    <w:p w14:paraId="77C04F59" w14:textId="69EDD7AD" w:rsidR="00716BA8" w:rsidRPr="00A050AA" w:rsidRDefault="00716BA8" w:rsidP="00716BA8">
      <w:pPr>
        <w:numPr>
          <w:ilvl w:val="0"/>
          <w:numId w:val="12"/>
        </w:numPr>
        <w:spacing w:before="0" w:line="276" w:lineRule="auto"/>
        <w:ind w:left="709" w:hanging="567"/>
        <w:jc w:val="both"/>
        <w:rPr>
          <w:b/>
        </w:rPr>
      </w:pPr>
      <w:r w:rsidRPr="003F3E7D">
        <w:rPr>
          <w:b/>
        </w:rPr>
        <w:t>Poprawa bezpieczeństwa na DW 2</w:t>
      </w:r>
      <w:r>
        <w:rPr>
          <w:b/>
        </w:rPr>
        <w:t>08</w:t>
      </w:r>
      <w:r w:rsidRPr="003F3E7D">
        <w:rPr>
          <w:b/>
        </w:rPr>
        <w:t xml:space="preserve"> w miejscowości </w:t>
      </w:r>
      <w:r>
        <w:rPr>
          <w:b/>
        </w:rPr>
        <w:t>Obłęże</w:t>
      </w:r>
      <w:r w:rsidRPr="003F3E7D">
        <w:rPr>
          <w:b/>
        </w:rPr>
        <w:t xml:space="preserve"> poprzez </w:t>
      </w:r>
      <w:r>
        <w:rPr>
          <w:b/>
        </w:rPr>
        <w:t>zmianę granic obszaru zabudowanego i przeniesienie znaków D-42 i D-43 i znaków E-17a/E-18 „Obłęże” w km 3+700</w:t>
      </w:r>
      <w:r w:rsidRPr="003F3E7D">
        <w:rPr>
          <w:b/>
        </w:rPr>
        <w:t xml:space="preserve"> </w:t>
      </w:r>
      <w:r w:rsidRPr="00AE4CE3">
        <w:rPr>
          <w:bCs/>
        </w:rPr>
        <w:t>– pismo DIF-DR.8022.266.2021,</w:t>
      </w:r>
      <w:r w:rsidR="00A3296F">
        <w:rPr>
          <w:bCs/>
        </w:rPr>
        <w:t>*</w:t>
      </w:r>
    </w:p>
    <w:p w14:paraId="27B10291" w14:textId="6478019B" w:rsidR="00716BA8" w:rsidRPr="00A050AA" w:rsidRDefault="00716BA8" w:rsidP="00716BA8">
      <w:pPr>
        <w:numPr>
          <w:ilvl w:val="0"/>
          <w:numId w:val="12"/>
        </w:numPr>
        <w:spacing w:before="0" w:line="276" w:lineRule="auto"/>
        <w:ind w:left="709" w:hanging="567"/>
        <w:jc w:val="both"/>
        <w:rPr>
          <w:b/>
        </w:rPr>
      </w:pPr>
      <w:r w:rsidRPr="003F3E7D">
        <w:rPr>
          <w:b/>
        </w:rPr>
        <w:t xml:space="preserve">Poprawa bezpieczeństwa </w:t>
      </w:r>
      <w:r>
        <w:rPr>
          <w:b/>
        </w:rPr>
        <w:t xml:space="preserve">na DW 209 </w:t>
      </w:r>
      <w:r w:rsidRPr="003F3E7D">
        <w:rPr>
          <w:b/>
        </w:rPr>
        <w:t xml:space="preserve">w miejscowości </w:t>
      </w:r>
      <w:proofErr w:type="spellStart"/>
      <w:r>
        <w:rPr>
          <w:b/>
        </w:rPr>
        <w:t>Chorówko</w:t>
      </w:r>
      <w:proofErr w:type="spellEnd"/>
      <w:r w:rsidRPr="003F3E7D">
        <w:rPr>
          <w:b/>
        </w:rPr>
        <w:t xml:space="preserve"> poprzez </w:t>
      </w:r>
      <w:r>
        <w:rPr>
          <w:b/>
        </w:rPr>
        <w:t>umieszczenie znaku E-17a i E-18a „</w:t>
      </w:r>
      <w:proofErr w:type="spellStart"/>
      <w:r>
        <w:rPr>
          <w:b/>
        </w:rPr>
        <w:t>Chorówko</w:t>
      </w:r>
      <w:proofErr w:type="spellEnd"/>
      <w:r>
        <w:rPr>
          <w:b/>
        </w:rPr>
        <w:t xml:space="preserve">” w km ~ 16+700 (na granicy działki 35/10 i 38) oraz w km 16+950 </w:t>
      </w:r>
      <w:r w:rsidRPr="003F3E7D">
        <w:rPr>
          <w:b/>
        </w:rPr>
        <w:t xml:space="preserve">– </w:t>
      </w:r>
      <w:r w:rsidRPr="00AE4CE3">
        <w:rPr>
          <w:bCs/>
        </w:rPr>
        <w:t>pismo DIF-DR.8022.266.2021,</w:t>
      </w:r>
      <w:r w:rsidR="00A3296F">
        <w:rPr>
          <w:bCs/>
        </w:rPr>
        <w:t>*</w:t>
      </w:r>
    </w:p>
    <w:p w14:paraId="4CBC4A9E" w14:textId="6AE27784" w:rsidR="00716BA8" w:rsidRPr="00A050AA" w:rsidRDefault="00716BA8" w:rsidP="00716BA8">
      <w:pPr>
        <w:numPr>
          <w:ilvl w:val="0"/>
          <w:numId w:val="12"/>
        </w:numPr>
        <w:spacing w:before="0" w:line="276" w:lineRule="auto"/>
        <w:ind w:left="709" w:hanging="567"/>
        <w:jc w:val="both"/>
        <w:rPr>
          <w:b/>
        </w:rPr>
      </w:pPr>
      <w:r>
        <w:rPr>
          <w:b/>
        </w:rPr>
        <w:t xml:space="preserve">Poprawa </w:t>
      </w:r>
      <w:r w:rsidRPr="008A4954">
        <w:rPr>
          <w:b/>
        </w:rPr>
        <w:t>bezpieczeństwa na DW 2</w:t>
      </w:r>
      <w:r>
        <w:rPr>
          <w:b/>
        </w:rPr>
        <w:t>28</w:t>
      </w:r>
      <w:r w:rsidRPr="008A4954">
        <w:rPr>
          <w:b/>
        </w:rPr>
        <w:t xml:space="preserve"> w miejscowości </w:t>
      </w:r>
      <w:r>
        <w:rPr>
          <w:b/>
        </w:rPr>
        <w:t>Parchowo</w:t>
      </w:r>
      <w:r w:rsidRPr="008A4954">
        <w:rPr>
          <w:b/>
        </w:rPr>
        <w:t xml:space="preserve"> poprzez </w:t>
      </w:r>
      <w:r>
        <w:rPr>
          <w:b/>
        </w:rPr>
        <w:t xml:space="preserve">ograniczenie prędkości do 40km/h w rejonie przejścia dla pieszych przy skrzyżowaniu DW 228 w ulicami Szkolną i Strażacką </w:t>
      </w:r>
      <w:r w:rsidRPr="00AE4CE3">
        <w:rPr>
          <w:bCs/>
        </w:rPr>
        <w:t>– pismo DIF-DR.8022.270.2021 oraz analiza BRD,</w:t>
      </w:r>
      <w:r w:rsidR="00A3296F">
        <w:rPr>
          <w:bCs/>
        </w:rPr>
        <w:t>*</w:t>
      </w:r>
    </w:p>
    <w:p w14:paraId="6E877659" w14:textId="0D0FE57D" w:rsidR="00716BA8" w:rsidRDefault="00716BA8" w:rsidP="00716BA8">
      <w:pPr>
        <w:numPr>
          <w:ilvl w:val="0"/>
          <w:numId w:val="12"/>
        </w:numPr>
        <w:spacing w:before="0" w:line="276" w:lineRule="auto"/>
        <w:ind w:left="709" w:hanging="567"/>
        <w:jc w:val="both"/>
        <w:rPr>
          <w:b/>
        </w:rPr>
      </w:pPr>
      <w:r w:rsidRPr="008E297B">
        <w:rPr>
          <w:b/>
        </w:rPr>
        <w:t xml:space="preserve">Poprawa bezpieczeństwa </w:t>
      </w:r>
      <w:r>
        <w:rPr>
          <w:b/>
        </w:rPr>
        <w:t xml:space="preserve">w </w:t>
      </w:r>
      <w:r w:rsidRPr="008E297B">
        <w:rPr>
          <w:b/>
        </w:rPr>
        <w:t xml:space="preserve">miejscowości </w:t>
      </w:r>
      <w:r>
        <w:rPr>
          <w:b/>
        </w:rPr>
        <w:t>Bobowo</w:t>
      </w:r>
      <w:r w:rsidRPr="008E297B">
        <w:rPr>
          <w:b/>
        </w:rPr>
        <w:t xml:space="preserve"> poprzez </w:t>
      </w:r>
      <w:r>
        <w:rPr>
          <w:b/>
        </w:rPr>
        <w:t>wyznaczenie przejścia dla pieszych w obrębie skrzyżowania DW 222 z ulicą Leśną przez wlot drogi podporządkowanej</w:t>
      </w:r>
      <w:r w:rsidRPr="008E297B">
        <w:rPr>
          <w:b/>
        </w:rPr>
        <w:t xml:space="preserve"> – </w:t>
      </w:r>
      <w:r>
        <w:rPr>
          <w:b/>
        </w:rPr>
        <w:t xml:space="preserve">dokumentacja projektowa – </w:t>
      </w:r>
      <w:r w:rsidRPr="00F01E9B">
        <w:rPr>
          <w:bCs/>
        </w:rPr>
        <w:t>potrzeba uzupełnieni</w:t>
      </w:r>
      <w:r>
        <w:rPr>
          <w:bCs/>
        </w:rPr>
        <w:t>a</w:t>
      </w:r>
      <w:r w:rsidRPr="00FB1640">
        <w:rPr>
          <w:bCs/>
        </w:rPr>
        <w:t xml:space="preserve"> oznakowania </w:t>
      </w:r>
      <w:r>
        <w:rPr>
          <w:bCs/>
        </w:rPr>
        <w:t xml:space="preserve">wynika z wykonanej </w:t>
      </w:r>
      <w:r w:rsidRPr="00FB1640">
        <w:rPr>
          <w:bCs/>
        </w:rPr>
        <w:t>inwestyc</w:t>
      </w:r>
      <w:r>
        <w:rPr>
          <w:bCs/>
        </w:rPr>
        <w:t>ji polegającej na budowie chodnika wzdłuż DW 222</w:t>
      </w:r>
      <w:r w:rsidRPr="00FB1640">
        <w:rPr>
          <w:b/>
        </w:rPr>
        <w:t>,</w:t>
      </w:r>
      <w:r w:rsidR="00A3296F">
        <w:rPr>
          <w:b/>
        </w:rPr>
        <w:t>*</w:t>
      </w:r>
    </w:p>
    <w:p w14:paraId="5DD42433" w14:textId="35E39A7E" w:rsidR="00716BA8" w:rsidRPr="00103F14" w:rsidRDefault="00716BA8" w:rsidP="00716BA8">
      <w:pPr>
        <w:numPr>
          <w:ilvl w:val="0"/>
          <w:numId w:val="12"/>
        </w:numPr>
        <w:spacing w:before="0" w:line="276" w:lineRule="auto"/>
        <w:ind w:left="709" w:hanging="567"/>
        <w:jc w:val="both"/>
        <w:rPr>
          <w:b/>
        </w:rPr>
      </w:pPr>
      <w:r w:rsidRPr="008E297B">
        <w:rPr>
          <w:b/>
        </w:rPr>
        <w:t xml:space="preserve">Poprawa bezpieczeństwa DW </w:t>
      </w:r>
      <w:r>
        <w:rPr>
          <w:b/>
        </w:rPr>
        <w:t>501</w:t>
      </w:r>
      <w:r w:rsidRPr="008E297B">
        <w:rPr>
          <w:b/>
        </w:rPr>
        <w:t xml:space="preserve"> </w:t>
      </w:r>
      <w:r>
        <w:rPr>
          <w:b/>
        </w:rPr>
        <w:t>na odcinku od miejscowości Mikoszewo do miejscowości Przebrno</w:t>
      </w:r>
      <w:r w:rsidRPr="008E297B">
        <w:rPr>
          <w:b/>
        </w:rPr>
        <w:t xml:space="preserve"> </w:t>
      </w:r>
      <w:r>
        <w:rPr>
          <w:b/>
        </w:rPr>
        <w:t>polegająca na</w:t>
      </w:r>
      <w:r w:rsidRPr="008E297B">
        <w:rPr>
          <w:b/>
        </w:rPr>
        <w:t xml:space="preserve"> ograniczeni</w:t>
      </w:r>
      <w:r>
        <w:rPr>
          <w:b/>
        </w:rPr>
        <w:t>u</w:t>
      </w:r>
      <w:r w:rsidRPr="008E297B">
        <w:rPr>
          <w:b/>
        </w:rPr>
        <w:t xml:space="preserve"> </w:t>
      </w:r>
      <w:r>
        <w:rPr>
          <w:b/>
        </w:rPr>
        <w:t xml:space="preserve">ciężaru poruszających się po DW 501 pojazdów poprzez ustawienie </w:t>
      </w:r>
      <w:r w:rsidRPr="009D1825">
        <w:rPr>
          <w:b/>
        </w:rPr>
        <w:t xml:space="preserve">znaków B-5 „18t” </w:t>
      </w:r>
      <w:r>
        <w:rPr>
          <w:b/>
        </w:rPr>
        <w:t xml:space="preserve">we wszystkich niezbędnych punktach i skrzyżowaniach DW 501 oraz znaków F-5 i F-6 na </w:t>
      </w:r>
      <w:r w:rsidRPr="009D1825">
        <w:rPr>
          <w:b/>
        </w:rPr>
        <w:t xml:space="preserve">wszystkich skrzyżowaniach </w:t>
      </w:r>
      <w:r>
        <w:rPr>
          <w:b/>
        </w:rPr>
        <w:t xml:space="preserve">innych dróg publicznych (gminnych, powiatowych i krajowych) </w:t>
      </w:r>
      <w:r w:rsidRPr="009D1825">
        <w:rPr>
          <w:b/>
        </w:rPr>
        <w:t xml:space="preserve">w sposób umożliwiający cięższym pojazdom wcześniejsze wybranie innej trasy </w:t>
      </w:r>
      <w:r>
        <w:rPr>
          <w:b/>
        </w:rPr>
        <w:t xml:space="preserve">oraz poprzez ustawienie znaków A-18b </w:t>
      </w:r>
      <w:r w:rsidRPr="00AE4CE3">
        <w:rPr>
          <w:bCs/>
        </w:rPr>
        <w:t>– zgodnie z pismem z Nadleśnictwa Elbląg</w:t>
      </w:r>
      <w:r>
        <w:rPr>
          <w:bCs/>
        </w:rPr>
        <w:t>,</w:t>
      </w:r>
      <w:r w:rsidR="00A3296F">
        <w:rPr>
          <w:bCs/>
        </w:rPr>
        <w:t>*</w:t>
      </w:r>
    </w:p>
    <w:p w14:paraId="2E7D99B6" w14:textId="77AAA272" w:rsidR="00716BA8" w:rsidRPr="008E297B" w:rsidRDefault="00716BA8" w:rsidP="00716BA8">
      <w:pPr>
        <w:numPr>
          <w:ilvl w:val="0"/>
          <w:numId w:val="12"/>
        </w:numPr>
        <w:spacing w:before="0" w:after="240" w:line="276" w:lineRule="auto"/>
        <w:ind w:left="709" w:hanging="567"/>
        <w:jc w:val="both"/>
        <w:rPr>
          <w:b/>
        </w:rPr>
      </w:pPr>
      <w:r>
        <w:rPr>
          <w:b/>
        </w:rPr>
        <w:t xml:space="preserve">Poprawa bezpieczeństwa na DW215 w miejscowości Karwia w rejonie wejść na plażę nr 38 i 39 poprzez ograniczenie parkowania pojazdów – </w:t>
      </w:r>
      <w:r>
        <w:rPr>
          <w:bCs/>
        </w:rPr>
        <w:t>pismo DIF-DR.8022.647.2019.</w:t>
      </w:r>
      <w:r w:rsidR="00A3296F">
        <w:rPr>
          <w:bCs/>
        </w:rPr>
        <w:t>*</w:t>
      </w:r>
    </w:p>
    <w:p w14:paraId="33DC8067" w14:textId="77777777" w:rsidR="00D021B9" w:rsidRPr="008E297B" w:rsidRDefault="00D021B9" w:rsidP="00D021B9">
      <w:pPr>
        <w:spacing w:before="90" w:line="240" w:lineRule="auto"/>
        <w:jc w:val="both"/>
        <w:rPr>
          <w:b/>
        </w:rPr>
      </w:pPr>
    </w:p>
    <w:p w14:paraId="5D9EB952" w14:textId="77777777" w:rsidR="005F6ADC" w:rsidRPr="00F85A8A" w:rsidRDefault="005F6ADC" w:rsidP="005F6ADC">
      <w:pPr>
        <w:pStyle w:val="Zwykytekst"/>
        <w:tabs>
          <w:tab w:val="left" w:leader="dot" w:pos="9072"/>
        </w:tabs>
        <w:spacing w:line="264" w:lineRule="auto"/>
        <w:jc w:val="both"/>
        <w:rPr>
          <w:rFonts w:ascii="Times New Roman" w:hAnsi="Times New Roman"/>
        </w:rPr>
      </w:pPr>
    </w:p>
    <w:p w14:paraId="2D38558F" w14:textId="77777777" w:rsidR="005F6ADC" w:rsidRPr="00F85A8A" w:rsidRDefault="005F6ADC" w:rsidP="005F6ADC">
      <w:pPr>
        <w:pStyle w:val="Zwykytekst"/>
        <w:tabs>
          <w:tab w:val="left" w:leader="dot" w:pos="9072"/>
        </w:tabs>
        <w:spacing w:line="264" w:lineRule="auto"/>
        <w:jc w:val="both"/>
        <w:rPr>
          <w:rFonts w:ascii="Times New Roman" w:hAnsi="Times New Roman"/>
        </w:rPr>
      </w:pPr>
      <w:r w:rsidRPr="00F85A8A">
        <w:rPr>
          <w:rFonts w:ascii="Times New Roman" w:hAnsi="Times New Roman"/>
        </w:rPr>
        <w:t xml:space="preserve">MY NIŻEJ PODPISANI </w:t>
      </w:r>
    </w:p>
    <w:p w14:paraId="65370F76"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0C590AC5"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działając w imieniu i na rzecz</w:t>
      </w:r>
    </w:p>
    <w:p w14:paraId="2A71D38A" w14:textId="77777777" w:rsidR="00D021B9" w:rsidRDefault="00D021B9" w:rsidP="005F6ADC">
      <w:pPr>
        <w:pStyle w:val="Zwykytekst"/>
        <w:tabs>
          <w:tab w:val="left" w:leader="dot" w:pos="9072"/>
        </w:tabs>
        <w:spacing w:line="264" w:lineRule="auto"/>
        <w:jc w:val="both"/>
        <w:rPr>
          <w:rFonts w:ascii="Times New Roman" w:hAnsi="Times New Roman"/>
          <w:sz w:val="24"/>
        </w:rPr>
      </w:pPr>
    </w:p>
    <w:p w14:paraId="4EFEE66E" w14:textId="2D36CD61"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3445F50B" w14:textId="77777777" w:rsidR="00D021B9" w:rsidRDefault="00D021B9" w:rsidP="005F6ADC">
      <w:pPr>
        <w:pStyle w:val="Zwykytekst"/>
        <w:tabs>
          <w:tab w:val="left" w:leader="dot" w:pos="9072"/>
        </w:tabs>
        <w:spacing w:line="264" w:lineRule="auto"/>
        <w:jc w:val="both"/>
        <w:rPr>
          <w:rFonts w:ascii="Times New Roman" w:hAnsi="Times New Roman"/>
          <w:sz w:val="24"/>
        </w:rPr>
      </w:pPr>
    </w:p>
    <w:p w14:paraId="23DAF303" w14:textId="6BCD0BAE"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21A986E5" w14:textId="509154C4" w:rsidR="005F6ADC" w:rsidRDefault="005F6ADC" w:rsidP="005F6ADC">
      <w:pPr>
        <w:pStyle w:val="Zwykytekst"/>
        <w:tabs>
          <w:tab w:val="left" w:leader="dot" w:pos="9072"/>
        </w:tabs>
        <w:spacing w:line="264" w:lineRule="auto"/>
        <w:jc w:val="center"/>
        <w:rPr>
          <w:rFonts w:ascii="Times New Roman" w:hAnsi="Times New Roman"/>
        </w:rPr>
      </w:pPr>
      <w:r w:rsidRPr="00F85A8A">
        <w:rPr>
          <w:rFonts w:ascii="Times New Roman" w:hAnsi="Times New Roman"/>
        </w:rPr>
        <w:t>[nazwa (firma) i  dokładny adres Wykonawcy</w:t>
      </w:r>
      <w:r w:rsidR="00D021B9">
        <w:rPr>
          <w:rFonts w:ascii="Times New Roman" w:hAnsi="Times New Roman"/>
        </w:rPr>
        <w:t>, nr telefonu</w:t>
      </w:r>
      <w:r w:rsidRPr="00F85A8A">
        <w:rPr>
          <w:rFonts w:ascii="Times New Roman" w:hAnsi="Times New Roman"/>
        </w:rPr>
        <w:t>]</w:t>
      </w:r>
    </w:p>
    <w:p w14:paraId="726DD1DF" w14:textId="77777777" w:rsidR="00D021B9" w:rsidRPr="00F85A8A" w:rsidRDefault="00D021B9" w:rsidP="005F6ADC">
      <w:pPr>
        <w:pStyle w:val="Zwykytekst"/>
        <w:tabs>
          <w:tab w:val="left" w:leader="dot" w:pos="9072"/>
        </w:tabs>
        <w:spacing w:line="264" w:lineRule="auto"/>
        <w:jc w:val="center"/>
        <w:rPr>
          <w:rFonts w:ascii="Times New Roman" w:hAnsi="Times New Roman"/>
        </w:rPr>
      </w:pPr>
    </w:p>
    <w:p w14:paraId="7FA8B9A2" w14:textId="77777777" w:rsidR="005F6ADC" w:rsidRPr="00F85A8A" w:rsidRDefault="005F6ADC" w:rsidP="005F6ADC">
      <w:pPr>
        <w:pStyle w:val="Styl"/>
        <w:tabs>
          <w:tab w:val="left" w:pos="1"/>
          <w:tab w:val="left" w:leader="dot" w:pos="5386"/>
        </w:tabs>
        <w:spacing w:line="264" w:lineRule="auto"/>
        <w:ind w:right="2982"/>
        <w:jc w:val="both"/>
      </w:pPr>
    </w:p>
    <w:p w14:paraId="06E66FC5" w14:textId="77777777" w:rsidR="005F6ADC" w:rsidRPr="00F85A8A" w:rsidRDefault="005F6ADC" w:rsidP="00D13ABC">
      <w:pPr>
        <w:widowControl/>
        <w:numPr>
          <w:ilvl w:val="0"/>
          <w:numId w:val="2"/>
        </w:numPr>
        <w:tabs>
          <w:tab w:val="clear" w:pos="360"/>
        </w:tabs>
        <w:autoSpaceDE/>
        <w:autoSpaceDN/>
        <w:adjustRightInd/>
        <w:spacing w:before="0" w:line="264" w:lineRule="auto"/>
        <w:jc w:val="both"/>
        <w:rPr>
          <w:sz w:val="24"/>
          <w:szCs w:val="24"/>
        </w:rPr>
      </w:pPr>
      <w:r w:rsidRPr="00F85A8A">
        <w:rPr>
          <w:sz w:val="24"/>
          <w:szCs w:val="24"/>
        </w:rPr>
        <w:t xml:space="preserve">Oferujemy wykonanie zamówienia: </w:t>
      </w:r>
    </w:p>
    <w:p w14:paraId="46511815" w14:textId="464B3DDD"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1*</w:t>
      </w:r>
    </w:p>
    <w:p w14:paraId="3015C8C7"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4EC44A64"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B66BED6"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FB3EFC9"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0502B5E9"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B3556E2" w14:textId="77777777" w:rsidR="00DA6B0C" w:rsidRDefault="00DA6B0C" w:rsidP="00DA6B0C">
      <w:pPr>
        <w:pStyle w:val="Zwykytekst"/>
        <w:spacing w:line="264" w:lineRule="auto"/>
        <w:ind w:left="340"/>
        <w:jc w:val="both"/>
        <w:rPr>
          <w:rFonts w:ascii="Times New Roman" w:hAnsi="Times New Roman"/>
          <w:b/>
          <w:iCs/>
          <w:sz w:val="24"/>
        </w:rPr>
      </w:pPr>
    </w:p>
    <w:p w14:paraId="54094E7C" w14:textId="4F911090"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2*</w:t>
      </w:r>
    </w:p>
    <w:p w14:paraId="0414D6A6"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2E7B4B7D"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B0BC231"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1D25AC18"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947C379"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6122DFFB" w14:textId="77777777" w:rsidR="00DA6B0C" w:rsidRDefault="00DA6B0C" w:rsidP="00DA6B0C">
      <w:pPr>
        <w:pStyle w:val="Zwykytekst"/>
        <w:spacing w:line="264" w:lineRule="auto"/>
        <w:rPr>
          <w:rFonts w:ascii="Times New Roman" w:hAnsi="Times New Roman"/>
          <w:b/>
          <w:sz w:val="24"/>
          <w:szCs w:val="24"/>
        </w:rPr>
      </w:pPr>
    </w:p>
    <w:p w14:paraId="11F79706"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3*</w:t>
      </w:r>
    </w:p>
    <w:p w14:paraId="626977CD"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0325DD47"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EA68C30"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65CEB67"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5BF905B"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111C6E7" w14:textId="77777777" w:rsidR="00DA6B0C" w:rsidRDefault="00DA6B0C" w:rsidP="00DA6B0C">
      <w:pPr>
        <w:pStyle w:val="Zwykytekst"/>
        <w:spacing w:line="264" w:lineRule="auto"/>
        <w:rPr>
          <w:rFonts w:ascii="Times New Roman" w:hAnsi="Times New Roman"/>
          <w:b/>
          <w:sz w:val="24"/>
          <w:szCs w:val="24"/>
        </w:rPr>
      </w:pPr>
    </w:p>
    <w:p w14:paraId="62086F92"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4*</w:t>
      </w:r>
    </w:p>
    <w:p w14:paraId="78AD2434"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2552DBDF"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6C9D2F3"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7AEA56B"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20CDE80"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2C0AC2C" w14:textId="77777777" w:rsidR="00DA6B0C" w:rsidRDefault="00DA6B0C" w:rsidP="00DA6B0C">
      <w:pPr>
        <w:pStyle w:val="Zwykytekst"/>
        <w:spacing w:line="264" w:lineRule="auto"/>
        <w:rPr>
          <w:rFonts w:ascii="Times New Roman" w:hAnsi="Times New Roman"/>
          <w:b/>
          <w:sz w:val="24"/>
          <w:szCs w:val="24"/>
        </w:rPr>
      </w:pPr>
    </w:p>
    <w:p w14:paraId="3499B507"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5*</w:t>
      </w:r>
    </w:p>
    <w:p w14:paraId="07C2AB5C"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52349C6C"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761B752"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AC2A7B3"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68A82882"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1627030F" w14:textId="77777777" w:rsidR="00DA6B0C" w:rsidRDefault="00DA6B0C" w:rsidP="00DA6B0C">
      <w:pPr>
        <w:pStyle w:val="Zwykytekst"/>
        <w:spacing w:line="264" w:lineRule="auto"/>
        <w:rPr>
          <w:rFonts w:ascii="Times New Roman" w:hAnsi="Times New Roman"/>
          <w:b/>
          <w:sz w:val="24"/>
          <w:szCs w:val="24"/>
        </w:rPr>
      </w:pPr>
    </w:p>
    <w:p w14:paraId="0FB7FED6" w14:textId="77777777" w:rsidR="00D021B9" w:rsidRDefault="00D021B9" w:rsidP="00DA6B0C">
      <w:pPr>
        <w:pStyle w:val="Zwykytekst"/>
        <w:spacing w:line="264" w:lineRule="auto"/>
        <w:ind w:left="340"/>
        <w:jc w:val="both"/>
        <w:rPr>
          <w:rFonts w:ascii="Times New Roman" w:hAnsi="Times New Roman"/>
          <w:b/>
          <w:iCs/>
          <w:sz w:val="24"/>
        </w:rPr>
      </w:pPr>
    </w:p>
    <w:p w14:paraId="71AD0547" w14:textId="7AD670F2"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lastRenderedPageBreak/>
        <w:t>Zadanie 6*</w:t>
      </w:r>
    </w:p>
    <w:p w14:paraId="15B062CA"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2ACAABBD"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3C2B28A8"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5EC39B4F"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1129FD38"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12E406D1" w14:textId="77777777" w:rsidR="00DA6B0C" w:rsidRDefault="00DA6B0C" w:rsidP="00DA6B0C">
      <w:pPr>
        <w:pStyle w:val="Zwykytekst"/>
        <w:spacing w:line="264" w:lineRule="auto"/>
        <w:rPr>
          <w:rFonts w:ascii="Times New Roman" w:hAnsi="Times New Roman"/>
          <w:b/>
          <w:sz w:val="24"/>
          <w:szCs w:val="24"/>
        </w:rPr>
      </w:pPr>
    </w:p>
    <w:p w14:paraId="50E63F9D"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7*</w:t>
      </w:r>
    </w:p>
    <w:p w14:paraId="2C235303"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2345FEC"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0E50C5AB"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BBBD7EF"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0057C91D" w14:textId="77777777"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2CB167B" w14:textId="77777777" w:rsidR="00DA6B0C" w:rsidRDefault="00DA6B0C" w:rsidP="00DA6B0C">
      <w:pPr>
        <w:pStyle w:val="Zwykytekst"/>
        <w:spacing w:line="264" w:lineRule="auto"/>
        <w:rPr>
          <w:rFonts w:ascii="Times New Roman" w:hAnsi="Times New Roman"/>
          <w:b/>
          <w:sz w:val="24"/>
          <w:szCs w:val="24"/>
        </w:rPr>
      </w:pPr>
    </w:p>
    <w:p w14:paraId="042A4854"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Zadanie 8*</w:t>
      </w:r>
    </w:p>
    <w:p w14:paraId="65255FA2" w14:textId="77777777" w:rsidR="00DA6B0C" w:rsidRDefault="00DA6B0C" w:rsidP="00DA6B0C">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5D2AEA1" w14:textId="77777777" w:rsidR="00DA6B0C" w:rsidRDefault="00DA6B0C" w:rsidP="00DA6B0C">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E823C17"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54823E2" w14:textId="77777777" w:rsidR="00DA6B0C" w:rsidRDefault="00DA6B0C" w:rsidP="00DA6B0C">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B9573A8" w14:textId="2521FCF9" w:rsidR="00DA6B0C" w:rsidRDefault="00DA6B0C" w:rsidP="00DA6B0C">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23F29C13" w14:textId="77777777" w:rsidR="00D021B9" w:rsidRDefault="00D021B9" w:rsidP="00DA6B0C">
      <w:pPr>
        <w:pStyle w:val="Zwykytekst"/>
        <w:spacing w:line="264" w:lineRule="auto"/>
        <w:rPr>
          <w:rFonts w:ascii="Times New Roman" w:hAnsi="Times New Roman"/>
          <w:b/>
          <w:sz w:val="24"/>
          <w:szCs w:val="24"/>
        </w:rPr>
      </w:pPr>
    </w:p>
    <w:p w14:paraId="5407932C" w14:textId="7A6B04CF"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9*</w:t>
      </w:r>
    </w:p>
    <w:p w14:paraId="41A5EA48"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1519AA32"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4A2F212"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A2D4EF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73B3CEF" w14:textId="76A4841D"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206D43C0" w14:textId="77777777" w:rsidR="00D021B9" w:rsidRDefault="00D021B9" w:rsidP="00D021B9">
      <w:pPr>
        <w:pStyle w:val="Zwykytekst"/>
        <w:spacing w:line="264" w:lineRule="auto"/>
        <w:rPr>
          <w:rFonts w:ascii="Times New Roman" w:hAnsi="Times New Roman"/>
          <w:b/>
          <w:sz w:val="24"/>
          <w:szCs w:val="24"/>
        </w:rPr>
      </w:pPr>
    </w:p>
    <w:p w14:paraId="703876CB" w14:textId="5A8B34D9"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10*</w:t>
      </w:r>
    </w:p>
    <w:p w14:paraId="41325005"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42349679"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67D84CF"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85CE5C5"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EE7980D" w14:textId="29775BEC"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630E4692" w14:textId="77777777" w:rsidR="00D021B9" w:rsidRDefault="00D021B9" w:rsidP="00D021B9">
      <w:pPr>
        <w:pStyle w:val="Zwykytekst"/>
        <w:spacing w:line="264" w:lineRule="auto"/>
        <w:rPr>
          <w:rFonts w:ascii="Times New Roman" w:hAnsi="Times New Roman"/>
          <w:b/>
          <w:sz w:val="24"/>
          <w:szCs w:val="24"/>
        </w:rPr>
      </w:pPr>
    </w:p>
    <w:p w14:paraId="5FA44250" w14:textId="7BC07478"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11*</w:t>
      </w:r>
    </w:p>
    <w:p w14:paraId="3B90DB3E"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F37ADBE"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6113228"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6CBE041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0AFE535" w14:textId="214111B6"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58513F2B" w14:textId="77777777" w:rsidR="00D021B9" w:rsidRDefault="00D021B9" w:rsidP="00D021B9">
      <w:pPr>
        <w:pStyle w:val="Zwykytekst"/>
        <w:spacing w:line="264" w:lineRule="auto"/>
        <w:rPr>
          <w:rFonts w:ascii="Times New Roman" w:hAnsi="Times New Roman"/>
          <w:b/>
          <w:sz w:val="24"/>
          <w:szCs w:val="24"/>
        </w:rPr>
      </w:pPr>
    </w:p>
    <w:p w14:paraId="06F91007" w14:textId="1EF87F14"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12*</w:t>
      </w:r>
    </w:p>
    <w:p w14:paraId="1BE893FE"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44823AA2"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3103E0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1278E72"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5907C56" w14:textId="3E2FE9D3"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F2A0909" w14:textId="77777777" w:rsidR="00D021B9" w:rsidRDefault="00D021B9" w:rsidP="00D021B9">
      <w:pPr>
        <w:pStyle w:val="Zwykytekst"/>
        <w:spacing w:line="264" w:lineRule="auto"/>
        <w:rPr>
          <w:rFonts w:ascii="Times New Roman" w:hAnsi="Times New Roman"/>
          <w:b/>
          <w:sz w:val="24"/>
          <w:szCs w:val="24"/>
        </w:rPr>
      </w:pPr>
    </w:p>
    <w:p w14:paraId="22FECFAD" w14:textId="7B82B7B4"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13*</w:t>
      </w:r>
    </w:p>
    <w:p w14:paraId="2471F0EC"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423455BE"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6CCA22DA"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21A7F45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354894A" w14:textId="2A59CCD4"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5213B96E" w14:textId="77777777" w:rsidR="00D021B9" w:rsidRDefault="00D021B9" w:rsidP="00D021B9">
      <w:pPr>
        <w:pStyle w:val="Zwykytekst"/>
        <w:spacing w:line="264" w:lineRule="auto"/>
        <w:rPr>
          <w:rFonts w:ascii="Times New Roman" w:hAnsi="Times New Roman"/>
          <w:b/>
          <w:sz w:val="24"/>
          <w:szCs w:val="24"/>
        </w:rPr>
      </w:pPr>
    </w:p>
    <w:p w14:paraId="4745987D" w14:textId="0684A926"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14*</w:t>
      </w:r>
    </w:p>
    <w:p w14:paraId="53F7E05B"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766E0F1"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0D06E3E"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722218F"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36E271E" w14:textId="59BD97B0"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597115E6" w14:textId="77777777" w:rsidR="00D021B9" w:rsidRDefault="00D021B9" w:rsidP="00D021B9">
      <w:pPr>
        <w:pStyle w:val="Zwykytekst"/>
        <w:spacing w:line="264" w:lineRule="auto"/>
        <w:rPr>
          <w:rFonts w:ascii="Times New Roman" w:hAnsi="Times New Roman"/>
          <w:b/>
          <w:sz w:val="24"/>
          <w:szCs w:val="24"/>
        </w:rPr>
      </w:pPr>
    </w:p>
    <w:p w14:paraId="73DF7E44" w14:textId="131BCE88"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15*</w:t>
      </w:r>
    </w:p>
    <w:p w14:paraId="5FFBE4C5"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5D845353"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387D775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058E6F4"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DA0F303" w14:textId="2CCEF4B3"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1A8E40D6" w14:textId="77777777" w:rsidR="00D021B9" w:rsidRDefault="00D021B9" w:rsidP="00D021B9">
      <w:pPr>
        <w:pStyle w:val="Zwykytekst"/>
        <w:spacing w:line="264" w:lineRule="auto"/>
        <w:rPr>
          <w:rFonts w:ascii="Times New Roman" w:hAnsi="Times New Roman"/>
          <w:b/>
          <w:sz w:val="24"/>
          <w:szCs w:val="24"/>
        </w:rPr>
      </w:pPr>
    </w:p>
    <w:p w14:paraId="129781CD" w14:textId="5751348B"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16*</w:t>
      </w:r>
    </w:p>
    <w:p w14:paraId="595B426E"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1D104F34"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5BB3E2F"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B4D3EB5"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6D6B70FB" w14:textId="61599CF9"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5E7EC8D" w14:textId="77777777" w:rsidR="00D021B9" w:rsidRDefault="00D021B9" w:rsidP="00D021B9">
      <w:pPr>
        <w:pStyle w:val="Zwykytekst"/>
        <w:spacing w:line="264" w:lineRule="auto"/>
        <w:rPr>
          <w:rFonts w:ascii="Times New Roman" w:hAnsi="Times New Roman"/>
          <w:b/>
          <w:sz w:val="24"/>
          <w:szCs w:val="24"/>
        </w:rPr>
      </w:pPr>
    </w:p>
    <w:p w14:paraId="4DDA351C" w14:textId="574CD774"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17*</w:t>
      </w:r>
    </w:p>
    <w:p w14:paraId="47344A9D"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C1F41E7"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62FFEBB"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A4C0E2B"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62C87756" w14:textId="1587828B"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AA7C9FE" w14:textId="77777777" w:rsidR="00D021B9" w:rsidRDefault="00D021B9" w:rsidP="00D021B9">
      <w:pPr>
        <w:pStyle w:val="Zwykytekst"/>
        <w:spacing w:line="264" w:lineRule="auto"/>
        <w:rPr>
          <w:rFonts w:ascii="Times New Roman" w:hAnsi="Times New Roman"/>
          <w:b/>
          <w:sz w:val="24"/>
          <w:szCs w:val="24"/>
        </w:rPr>
      </w:pPr>
    </w:p>
    <w:p w14:paraId="3F9717C7" w14:textId="14BC43F3"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18*</w:t>
      </w:r>
    </w:p>
    <w:p w14:paraId="2277F899"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F88CE1C"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6E5801C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149280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E9079D1" w14:textId="61FCD14A"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3AF5F0AE" w14:textId="77777777" w:rsidR="00D021B9" w:rsidRDefault="00D021B9" w:rsidP="00D021B9">
      <w:pPr>
        <w:pStyle w:val="Zwykytekst"/>
        <w:spacing w:line="264" w:lineRule="auto"/>
        <w:rPr>
          <w:rFonts w:ascii="Times New Roman" w:hAnsi="Times New Roman"/>
          <w:b/>
          <w:sz w:val="24"/>
          <w:szCs w:val="24"/>
        </w:rPr>
      </w:pPr>
    </w:p>
    <w:p w14:paraId="779E1D64" w14:textId="40195B83"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19*</w:t>
      </w:r>
    </w:p>
    <w:p w14:paraId="07DA76B3"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3085DC2"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301C62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61C790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0D5AC7E0" w14:textId="3B855A21" w:rsidR="00D021B9" w:rsidRDefault="00D021B9" w:rsidP="00D021B9">
      <w:pPr>
        <w:pStyle w:val="Zwykytekst"/>
        <w:spacing w:line="264" w:lineRule="auto"/>
        <w:rPr>
          <w:rFonts w:ascii="Times New Roman" w:hAnsi="Times New Roman"/>
          <w:b/>
          <w:sz w:val="24"/>
          <w:szCs w:val="24"/>
        </w:rPr>
      </w:pPr>
      <w:r>
        <w:lastRenderedPageBreak/>
        <w:t xml:space="preserve">   </w:t>
      </w:r>
      <w:r>
        <w:rPr>
          <w:rFonts w:ascii="Times New Roman" w:hAnsi="Times New Roman"/>
          <w:b/>
          <w:sz w:val="24"/>
          <w:szCs w:val="24"/>
        </w:rPr>
        <w:t xml:space="preserve">(słownie złotych: ………………………………………………………………………. ). </w:t>
      </w:r>
    </w:p>
    <w:p w14:paraId="05DF68B4" w14:textId="77777777" w:rsidR="00D021B9" w:rsidRDefault="00D021B9" w:rsidP="00D021B9">
      <w:pPr>
        <w:pStyle w:val="Zwykytekst"/>
        <w:spacing w:line="264" w:lineRule="auto"/>
        <w:rPr>
          <w:rFonts w:ascii="Times New Roman" w:hAnsi="Times New Roman"/>
          <w:b/>
          <w:sz w:val="24"/>
          <w:szCs w:val="24"/>
        </w:rPr>
      </w:pPr>
    </w:p>
    <w:p w14:paraId="1DD7029E" w14:textId="729AE663"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20*</w:t>
      </w:r>
    </w:p>
    <w:p w14:paraId="5C8C2F8E"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0909315B"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0B73092"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ECF39F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EEE9169" w14:textId="0EBD16DF"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1487D222" w14:textId="77777777" w:rsidR="00D021B9" w:rsidRDefault="00D021B9" w:rsidP="00D021B9">
      <w:pPr>
        <w:pStyle w:val="Zwykytekst"/>
        <w:spacing w:line="264" w:lineRule="auto"/>
        <w:ind w:left="340"/>
        <w:jc w:val="both"/>
        <w:rPr>
          <w:rFonts w:ascii="Times New Roman" w:hAnsi="Times New Roman"/>
          <w:b/>
          <w:iCs/>
          <w:sz w:val="24"/>
        </w:rPr>
      </w:pPr>
    </w:p>
    <w:p w14:paraId="214D788F" w14:textId="36F29D43"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21*</w:t>
      </w:r>
    </w:p>
    <w:p w14:paraId="3416D2E7"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AA5B04C"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1693F4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6DAD87AB"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353A9525" w14:textId="4ABDECF1"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7337AE5E" w14:textId="77777777" w:rsidR="00D021B9" w:rsidRDefault="00D021B9" w:rsidP="00D021B9">
      <w:pPr>
        <w:pStyle w:val="Zwykytekst"/>
        <w:spacing w:line="264" w:lineRule="auto"/>
        <w:rPr>
          <w:rFonts w:ascii="Times New Roman" w:hAnsi="Times New Roman"/>
          <w:b/>
          <w:sz w:val="24"/>
          <w:szCs w:val="24"/>
        </w:rPr>
      </w:pPr>
    </w:p>
    <w:p w14:paraId="2378872E" w14:textId="53645280"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22*</w:t>
      </w:r>
    </w:p>
    <w:p w14:paraId="61E6C846"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D9E1A17"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655BDD7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104AFFE9"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848488A" w14:textId="4AA90B82"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522B460E" w14:textId="77777777" w:rsidR="00D021B9" w:rsidRDefault="00D021B9" w:rsidP="00D021B9">
      <w:pPr>
        <w:pStyle w:val="Zwykytekst"/>
        <w:spacing w:line="264" w:lineRule="auto"/>
        <w:rPr>
          <w:rFonts w:ascii="Times New Roman" w:hAnsi="Times New Roman"/>
          <w:b/>
          <w:sz w:val="24"/>
          <w:szCs w:val="24"/>
        </w:rPr>
      </w:pPr>
    </w:p>
    <w:p w14:paraId="7813A721" w14:textId="48DFBED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23*</w:t>
      </w:r>
    </w:p>
    <w:p w14:paraId="24FF8464"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7986BD47"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1183B8A"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59B0E29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310653D"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71F1A34E" w14:textId="6FA97592"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5E12C91E" w14:textId="77F79203"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24*</w:t>
      </w:r>
    </w:p>
    <w:p w14:paraId="11BA5F64"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5EA2A7D"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36CC8D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2F629CC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5246343" w14:textId="4B696C4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266BBC08" w14:textId="77777777" w:rsidR="00D021B9" w:rsidRDefault="00D021B9" w:rsidP="00D021B9">
      <w:pPr>
        <w:pStyle w:val="Zwykytekst"/>
        <w:spacing w:line="264" w:lineRule="auto"/>
        <w:rPr>
          <w:rFonts w:ascii="Times New Roman" w:hAnsi="Times New Roman"/>
          <w:b/>
          <w:sz w:val="24"/>
          <w:szCs w:val="24"/>
        </w:rPr>
      </w:pPr>
    </w:p>
    <w:p w14:paraId="100108AA" w14:textId="158C88D1"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25*</w:t>
      </w:r>
    </w:p>
    <w:p w14:paraId="12B61709"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E9E6D5D"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ED6725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13EE0AB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E1DD969" w14:textId="5F51F5C3"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E3A4489" w14:textId="77777777" w:rsidR="00D021B9" w:rsidRDefault="00D021B9" w:rsidP="00A3296F">
      <w:pPr>
        <w:pStyle w:val="Zwykytekst"/>
        <w:spacing w:line="264" w:lineRule="auto"/>
        <w:jc w:val="both"/>
        <w:rPr>
          <w:rFonts w:ascii="Times New Roman" w:hAnsi="Times New Roman"/>
          <w:b/>
          <w:iCs/>
          <w:sz w:val="24"/>
        </w:rPr>
      </w:pPr>
    </w:p>
    <w:p w14:paraId="4A2A5D32" w14:textId="20B8023B"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26*</w:t>
      </w:r>
    </w:p>
    <w:p w14:paraId="56462F03"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5D867CDA"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0B708D37"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77E63E89"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lastRenderedPageBreak/>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6F9F984" w14:textId="27DFB7FE"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4CA2547A" w14:textId="77777777" w:rsidR="00D021B9" w:rsidRDefault="00D021B9" w:rsidP="00D021B9">
      <w:pPr>
        <w:pStyle w:val="Zwykytekst"/>
        <w:spacing w:line="264" w:lineRule="auto"/>
        <w:rPr>
          <w:rFonts w:ascii="Times New Roman" w:hAnsi="Times New Roman"/>
          <w:b/>
          <w:sz w:val="24"/>
          <w:szCs w:val="24"/>
        </w:rPr>
      </w:pPr>
    </w:p>
    <w:p w14:paraId="4EE61E96" w14:textId="2F59ECD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27*</w:t>
      </w:r>
    </w:p>
    <w:p w14:paraId="6D302DF7"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C6055E3"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6CBDABA"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1592F5C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1EA9AF8" w14:textId="323CC275"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5FFCD79F" w14:textId="77777777" w:rsidR="00D021B9" w:rsidRDefault="00D021B9" w:rsidP="00D021B9">
      <w:pPr>
        <w:pStyle w:val="Zwykytekst"/>
        <w:spacing w:line="264" w:lineRule="auto"/>
        <w:rPr>
          <w:rFonts w:ascii="Times New Roman" w:hAnsi="Times New Roman"/>
          <w:b/>
          <w:sz w:val="24"/>
          <w:szCs w:val="24"/>
        </w:rPr>
      </w:pPr>
    </w:p>
    <w:p w14:paraId="6047FC3A" w14:textId="0B115028"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28*</w:t>
      </w:r>
    </w:p>
    <w:p w14:paraId="44A418A2"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651D757"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6CBF124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792DEAD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1961B7B" w14:textId="0FD6B14D"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3A5C93AA" w14:textId="77777777" w:rsidR="00D021B9" w:rsidRDefault="00D021B9" w:rsidP="00D021B9">
      <w:pPr>
        <w:pStyle w:val="Zwykytekst"/>
        <w:spacing w:line="264" w:lineRule="auto"/>
        <w:rPr>
          <w:rFonts w:ascii="Times New Roman" w:hAnsi="Times New Roman"/>
          <w:b/>
          <w:sz w:val="24"/>
          <w:szCs w:val="24"/>
        </w:rPr>
      </w:pPr>
    </w:p>
    <w:p w14:paraId="26A92982" w14:textId="2F028C8C"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29*</w:t>
      </w:r>
    </w:p>
    <w:p w14:paraId="42AA2263"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13F618B8"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631EFBC5"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6ADA5D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3EC0B4F9" w14:textId="00BD15FA"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7100C66C" w14:textId="77777777" w:rsidR="00D021B9" w:rsidRDefault="00D021B9" w:rsidP="00D021B9">
      <w:pPr>
        <w:pStyle w:val="Zwykytekst"/>
        <w:spacing w:line="264" w:lineRule="auto"/>
        <w:rPr>
          <w:rFonts w:ascii="Times New Roman" w:hAnsi="Times New Roman"/>
          <w:b/>
          <w:sz w:val="24"/>
          <w:szCs w:val="24"/>
        </w:rPr>
      </w:pPr>
    </w:p>
    <w:p w14:paraId="01EB9C50" w14:textId="5C9950C9"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30*</w:t>
      </w:r>
    </w:p>
    <w:p w14:paraId="46D85319"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73F8BC19"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28551002"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6253D93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7498CF3"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45C01D0B" w14:textId="791149CF"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76270C94" w14:textId="7505C2DB"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31*</w:t>
      </w:r>
    </w:p>
    <w:p w14:paraId="531A84F2"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B6B296E"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92141E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2BEAAFD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65695C71" w14:textId="058F9FF5"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71F82D1A" w14:textId="77777777" w:rsidR="00D021B9" w:rsidRDefault="00D021B9" w:rsidP="00D021B9">
      <w:pPr>
        <w:pStyle w:val="Zwykytekst"/>
        <w:spacing w:line="264" w:lineRule="auto"/>
        <w:rPr>
          <w:rFonts w:ascii="Times New Roman" w:hAnsi="Times New Roman"/>
          <w:b/>
          <w:sz w:val="24"/>
          <w:szCs w:val="24"/>
        </w:rPr>
      </w:pPr>
    </w:p>
    <w:p w14:paraId="4B4608CE" w14:textId="237485DD"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32*</w:t>
      </w:r>
    </w:p>
    <w:p w14:paraId="58CCB0B5"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FA402D8"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20DF25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C15925F"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29D1FE7"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0DDAF26" w14:textId="77777777" w:rsidR="00D021B9" w:rsidRDefault="00D021B9" w:rsidP="00D021B9">
      <w:pPr>
        <w:pStyle w:val="Zwykytekst"/>
        <w:spacing w:line="264" w:lineRule="auto"/>
        <w:rPr>
          <w:rFonts w:ascii="Times New Roman" w:hAnsi="Times New Roman"/>
          <w:b/>
          <w:sz w:val="24"/>
          <w:szCs w:val="24"/>
        </w:rPr>
      </w:pPr>
    </w:p>
    <w:p w14:paraId="5394EA31" w14:textId="36237FDB"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33*</w:t>
      </w:r>
    </w:p>
    <w:p w14:paraId="12E94C25"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1B1AED6D"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3133B19"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lastRenderedPageBreak/>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3CF196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B0D7C45"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4F6561B2" w14:textId="77777777"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7F61C29A" w14:textId="378669F2"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34*</w:t>
      </w:r>
    </w:p>
    <w:p w14:paraId="64737F16"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DDF539F"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3B97D26E"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A708D5E"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AEC2CF5" w14:textId="3A9B4048"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70FDDC0D" w14:textId="77777777" w:rsidR="00D021B9" w:rsidRDefault="00D021B9" w:rsidP="00D021B9">
      <w:pPr>
        <w:pStyle w:val="Zwykytekst"/>
        <w:spacing w:line="264" w:lineRule="auto"/>
        <w:rPr>
          <w:rFonts w:ascii="Times New Roman" w:hAnsi="Times New Roman"/>
          <w:b/>
          <w:sz w:val="24"/>
          <w:szCs w:val="24"/>
        </w:rPr>
      </w:pPr>
    </w:p>
    <w:p w14:paraId="31859CBB" w14:textId="2F1DDDEB"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35*</w:t>
      </w:r>
    </w:p>
    <w:p w14:paraId="6DDA70B9"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70234B49"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50C26E2"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E3C6D38"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3F36AAE7"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2F47242E" w14:textId="77777777" w:rsidR="00D021B9" w:rsidRDefault="00D021B9" w:rsidP="00D021B9">
      <w:pPr>
        <w:pStyle w:val="Zwykytekst"/>
        <w:spacing w:line="264" w:lineRule="auto"/>
        <w:rPr>
          <w:rFonts w:ascii="Times New Roman" w:hAnsi="Times New Roman"/>
          <w:b/>
          <w:sz w:val="24"/>
          <w:szCs w:val="24"/>
        </w:rPr>
      </w:pPr>
    </w:p>
    <w:p w14:paraId="5743BE65" w14:textId="40BA98E1"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36*</w:t>
      </w:r>
    </w:p>
    <w:p w14:paraId="5CEBFFAF"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4BCB1FE"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360539D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0187A08E"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4B271FB5"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36F83E78" w14:textId="77777777"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6C814D1E" w14:textId="177F8116"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37*</w:t>
      </w:r>
    </w:p>
    <w:p w14:paraId="37787BB3"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242E48FD"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1EB2C5EA"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B5F57BB"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3B583D7"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66AE9E9B" w14:textId="77777777" w:rsidR="00D021B9" w:rsidRDefault="00D021B9" w:rsidP="00DA6B0C">
      <w:pPr>
        <w:pStyle w:val="Zwykytekst"/>
        <w:spacing w:line="264" w:lineRule="auto"/>
        <w:rPr>
          <w:rFonts w:ascii="Times New Roman" w:hAnsi="Times New Roman"/>
          <w:b/>
          <w:sz w:val="24"/>
          <w:szCs w:val="24"/>
        </w:rPr>
      </w:pPr>
    </w:p>
    <w:p w14:paraId="0647EDCC" w14:textId="37610DDD"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38*</w:t>
      </w:r>
    </w:p>
    <w:p w14:paraId="107A4D0E"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EEAD06D"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14AC43B"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3C56F515"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6F0504D0"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2E9685C4" w14:textId="77777777" w:rsidR="00D021B9" w:rsidRDefault="00D021B9" w:rsidP="00D021B9">
      <w:pPr>
        <w:pStyle w:val="Zwykytekst"/>
        <w:spacing w:line="264" w:lineRule="auto"/>
        <w:rPr>
          <w:rFonts w:ascii="Times New Roman" w:hAnsi="Times New Roman"/>
          <w:b/>
          <w:sz w:val="24"/>
          <w:szCs w:val="24"/>
        </w:rPr>
      </w:pPr>
    </w:p>
    <w:p w14:paraId="5F9680C0" w14:textId="20897F82"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39*</w:t>
      </w:r>
    </w:p>
    <w:p w14:paraId="2BD629B5"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520AC411"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0210ACAD"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54BD1CEC"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760B6CCA"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2F59772C" w14:textId="77777777"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163D9B25" w14:textId="050BD150"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40*</w:t>
      </w:r>
    </w:p>
    <w:p w14:paraId="54758AD8"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3C5C6759"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lastRenderedPageBreak/>
        <w:t xml:space="preserve">      (słownie złotych: ………………………….…………………………..……………  )  </w:t>
      </w:r>
    </w:p>
    <w:p w14:paraId="3FF583DE"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8D0C0E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0B843A6E" w14:textId="65385EBA"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3E96DF43" w14:textId="77777777" w:rsidR="00D021B9" w:rsidRDefault="00D021B9" w:rsidP="00D021B9">
      <w:pPr>
        <w:pStyle w:val="Zwykytekst"/>
        <w:spacing w:line="264" w:lineRule="auto"/>
        <w:rPr>
          <w:rFonts w:ascii="Times New Roman" w:hAnsi="Times New Roman"/>
          <w:b/>
          <w:sz w:val="24"/>
          <w:szCs w:val="24"/>
        </w:rPr>
      </w:pPr>
    </w:p>
    <w:p w14:paraId="7E037288" w14:textId="769C003E"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41*</w:t>
      </w:r>
    </w:p>
    <w:p w14:paraId="654DBE0B"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7280A8E6"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4CDC77E4"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40F034E1"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5A29676A"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17138E2" w14:textId="77777777" w:rsidR="00D021B9" w:rsidRDefault="00D021B9" w:rsidP="00D021B9">
      <w:pPr>
        <w:pStyle w:val="Zwykytekst"/>
        <w:spacing w:line="264" w:lineRule="auto"/>
        <w:rPr>
          <w:rFonts w:ascii="Times New Roman" w:hAnsi="Times New Roman"/>
          <w:b/>
          <w:sz w:val="24"/>
          <w:szCs w:val="24"/>
        </w:rPr>
      </w:pPr>
    </w:p>
    <w:p w14:paraId="6F9FF4BD" w14:textId="257A8910"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42*</w:t>
      </w:r>
    </w:p>
    <w:p w14:paraId="667CF12B"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623CE366"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54ECA5A8"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159C0390"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1D416383"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(słownie złotych: ………………………………………………………………………. ).</w:t>
      </w:r>
    </w:p>
    <w:p w14:paraId="709354E8" w14:textId="77777777" w:rsidR="00D021B9" w:rsidRDefault="00D021B9" w:rsidP="00D021B9">
      <w:pPr>
        <w:pStyle w:val="Zwykytekst"/>
        <w:spacing w:line="264" w:lineRule="auto"/>
        <w:rPr>
          <w:rFonts w:ascii="Times New Roman" w:hAnsi="Times New Roman"/>
          <w:b/>
          <w:sz w:val="24"/>
          <w:szCs w:val="24"/>
        </w:rPr>
      </w:pPr>
      <w:r>
        <w:rPr>
          <w:rFonts w:ascii="Times New Roman" w:hAnsi="Times New Roman"/>
          <w:b/>
          <w:sz w:val="24"/>
          <w:szCs w:val="24"/>
        </w:rPr>
        <w:t xml:space="preserve"> </w:t>
      </w:r>
    </w:p>
    <w:p w14:paraId="5F2D2A96" w14:textId="4C816211"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Zadanie 43*</w:t>
      </w:r>
    </w:p>
    <w:p w14:paraId="62C7A251" w14:textId="77777777" w:rsidR="00D021B9" w:rsidRDefault="00D021B9" w:rsidP="00D021B9">
      <w:pPr>
        <w:pStyle w:val="Zwykytekst"/>
        <w:spacing w:line="264" w:lineRule="auto"/>
        <w:ind w:left="340"/>
        <w:jc w:val="both"/>
        <w:rPr>
          <w:rFonts w:ascii="Times New Roman" w:hAnsi="Times New Roman"/>
          <w:b/>
          <w:iCs/>
          <w:sz w:val="24"/>
        </w:rPr>
      </w:pPr>
      <w:r>
        <w:rPr>
          <w:rFonts w:ascii="Times New Roman" w:hAnsi="Times New Roman"/>
          <w:b/>
          <w:iCs/>
          <w:sz w:val="24"/>
        </w:rPr>
        <w:t>za cenę netto</w:t>
      </w:r>
      <w:r>
        <w:rPr>
          <w:rFonts w:ascii="Times New Roman" w:hAnsi="Times New Roman"/>
          <w:iCs/>
          <w:sz w:val="24"/>
        </w:rPr>
        <w:t>:………………………….</w:t>
      </w:r>
      <w:r>
        <w:rPr>
          <w:rFonts w:ascii="Times New Roman" w:hAnsi="Times New Roman"/>
          <w:b/>
          <w:iCs/>
          <w:sz w:val="24"/>
        </w:rPr>
        <w:t xml:space="preserve"> zł </w:t>
      </w:r>
    </w:p>
    <w:p w14:paraId="1FAAF7DC" w14:textId="77777777" w:rsidR="00D021B9" w:rsidRDefault="00D021B9" w:rsidP="00D021B9">
      <w:pPr>
        <w:pStyle w:val="Zwykytekst"/>
        <w:spacing w:line="264" w:lineRule="auto"/>
        <w:rPr>
          <w:rFonts w:ascii="Times New Roman" w:hAnsi="Times New Roman"/>
          <w:b/>
          <w:iCs/>
          <w:sz w:val="24"/>
        </w:rPr>
      </w:pPr>
      <w:r>
        <w:rPr>
          <w:rFonts w:ascii="Times New Roman" w:hAnsi="Times New Roman"/>
          <w:b/>
          <w:iCs/>
          <w:sz w:val="24"/>
        </w:rPr>
        <w:t xml:space="preserve">      (słownie złotych: ………………………….…………………………..……………  )  </w:t>
      </w:r>
    </w:p>
    <w:p w14:paraId="7CF3851D"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powiększoną o</w:t>
      </w:r>
      <w:r>
        <w:rPr>
          <w:rFonts w:ascii="Times New Roman" w:hAnsi="Times New Roman"/>
          <w:iCs/>
          <w:sz w:val="24"/>
        </w:rPr>
        <w:t xml:space="preserve"> </w:t>
      </w:r>
      <w:r>
        <w:rPr>
          <w:rFonts w:ascii="Times New Roman" w:hAnsi="Times New Roman"/>
          <w:b/>
          <w:iCs/>
          <w:sz w:val="24"/>
        </w:rPr>
        <w:t>podatek VAT   ……..</w:t>
      </w:r>
      <w:r>
        <w:rPr>
          <w:rFonts w:ascii="Times New Roman" w:hAnsi="Times New Roman"/>
          <w:iCs/>
          <w:sz w:val="24"/>
        </w:rPr>
        <w:t xml:space="preserve"> %, </w:t>
      </w:r>
    </w:p>
    <w:p w14:paraId="2546B3B4" w14:textId="77777777" w:rsidR="00D021B9" w:rsidRDefault="00D021B9" w:rsidP="00D021B9">
      <w:pPr>
        <w:pStyle w:val="Zwykytekst"/>
        <w:spacing w:line="264" w:lineRule="auto"/>
        <w:rPr>
          <w:rFonts w:ascii="Times New Roman" w:hAnsi="Times New Roman"/>
          <w:iCs/>
          <w:sz w:val="24"/>
        </w:rPr>
      </w:pPr>
      <w:r>
        <w:rPr>
          <w:rFonts w:ascii="Times New Roman" w:hAnsi="Times New Roman"/>
          <w:iCs/>
          <w:sz w:val="24"/>
        </w:rPr>
        <w:t xml:space="preserve">      </w:t>
      </w:r>
      <w:r>
        <w:rPr>
          <w:rFonts w:ascii="Times New Roman" w:hAnsi="Times New Roman"/>
          <w:b/>
          <w:iCs/>
          <w:sz w:val="24"/>
        </w:rPr>
        <w:t>co w wyniku daje cenę</w:t>
      </w:r>
      <w:r>
        <w:rPr>
          <w:rFonts w:ascii="Times New Roman" w:hAnsi="Times New Roman"/>
          <w:iCs/>
          <w:sz w:val="24"/>
        </w:rPr>
        <w:t xml:space="preserve"> </w:t>
      </w:r>
      <w:r>
        <w:rPr>
          <w:rFonts w:ascii="Times New Roman" w:hAnsi="Times New Roman"/>
          <w:b/>
          <w:iCs/>
          <w:sz w:val="24"/>
        </w:rPr>
        <w:t>brutto    …………….. zł</w:t>
      </w:r>
      <w:r>
        <w:rPr>
          <w:rFonts w:ascii="Times New Roman" w:hAnsi="Times New Roman"/>
          <w:iCs/>
          <w:sz w:val="24"/>
        </w:rPr>
        <w:t xml:space="preserve"> </w:t>
      </w:r>
    </w:p>
    <w:p w14:paraId="2468D822" w14:textId="77777777" w:rsidR="00D021B9" w:rsidRDefault="00D021B9" w:rsidP="00D021B9">
      <w:pPr>
        <w:pStyle w:val="Zwykytekst"/>
        <w:spacing w:line="264" w:lineRule="auto"/>
        <w:rPr>
          <w:rFonts w:ascii="Times New Roman" w:hAnsi="Times New Roman"/>
          <w:b/>
          <w:sz w:val="24"/>
          <w:szCs w:val="24"/>
        </w:rPr>
      </w:pPr>
      <w:r>
        <w:t xml:space="preserve">   </w:t>
      </w:r>
      <w:r>
        <w:rPr>
          <w:rFonts w:ascii="Times New Roman" w:hAnsi="Times New Roman"/>
          <w:b/>
          <w:sz w:val="24"/>
          <w:szCs w:val="24"/>
        </w:rPr>
        <w:t xml:space="preserve">(słownie złotych: ………………………………………………………………………. ). </w:t>
      </w:r>
    </w:p>
    <w:p w14:paraId="0F7A1D2F" w14:textId="77777777" w:rsidR="00DA6B0C" w:rsidRPr="008C30D9" w:rsidRDefault="00DA6B0C" w:rsidP="00DA6B0C">
      <w:pPr>
        <w:pStyle w:val="Zwykytekst"/>
        <w:spacing w:line="264" w:lineRule="auto"/>
        <w:rPr>
          <w:rFonts w:ascii="Times New Roman" w:hAnsi="Times New Roman"/>
          <w:b/>
          <w:sz w:val="24"/>
          <w:szCs w:val="24"/>
        </w:rPr>
      </w:pPr>
    </w:p>
    <w:p w14:paraId="2781AF31" w14:textId="77777777" w:rsidR="00A34CD0" w:rsidRPr="00484A1A" w:rsidRDefault="00295A02" w:rsidP="00D13ABC">
      <w:pPr>
        <w:widowControl/>
        <w:numPr>
          <w:ilvl w:val="0"/>
          <w:numId w:val="2"/>
        </w:numPr>
        <w:tabs>
          <w:tab w:val="clear" w:pos="360"/>
        </w:tabs>
        <w:autoSpaceDE/>
        <w:autoSpaceDN/>
        <w:adjustRightInd/>
        <w:spacing w:before="0" w:line="264" w:lineRule="auto"/>
        <w:jc w:val="both"/>
        <w:rPr>
          <w:i/>
          <w:sz w:val="24"/>
          <w:szCs w:val="24"/>
        </w:rPr>
      </w:pPr>
      <w:r w:rsidRPr="00295A02">
        <w:rPr>
          <w:i/>
          <w:sz w:val="24"/>
          <w:szCs w:val="24"/>
        </w:rPr>
        <w:t xml:space="preserve">W </w:t>
      </w:r>
      <w:r w:rsidRPr="00484A1A">
        <w:rPr>
          <w:i/>
          <w:sz w:val="24"/>
          <w:szCs w:val="24"/>
        </w:rPr>
        <w:t xml:space="preserve">celu potwierdzenia spełniania kryterium </w:t>
      </w:r>
      <w:proofErr w:type="spellStart"/>
      <w:r w:rsidRPr="00484A1A">
        <w:rPr>
          <w:i/>
          <w:sz w:val="24"/>
          <w:szCs w:val="24"/>
        </w:rPr>
        <w:t>pozacenowego</w:t>
      </w:r>
      <w:proofErr w:type="spellEnd"/>
      <w:r w:rsidRPr="00484A1A">
        <w:rPr>
          <w:i/>
          <w:sz w:val="24"/>
          <w:szCs w:val="24"/>
        </w:rPr>
        <w:t xml:space="preserve"> określonego w pkt ….. Zaproszenia do składania ofert oświadczamy, że………………………………………..</w:t>
      </w:r>
      <w:r w:rsidRPr="00484A1A">
        <w:rPr>
          <w:rStyle w:val="Odwoanieprzypisudolnego"/>
          <w:i/>
          <w:sz w:val="24"/>
          <w:szCs w:val="24"/>
        </w:rPr>
        <w:footnoteReference w:id="1"/>
      </w:r>
      <w:r w:rsidRPr="00484A1A">
        <w:rPr>
          <w:i/>
          <w:sz w:val="24"/>
          <w:szCs w:val="24"/>
        </w:rPr>
        <w:t xml:space="preserve"> *</w:t>
      </w:r>
    </w:p>
    <w:p w14:paraId="352AA552" w14:textId="77777777" w:rsidR="005F6ADC" w:rsidRPr="00484A1A" w:rsidRDefault="005F6ADC" w:rsidP="00D13ABC">
      <w:pPr>
        <w:widowControl/>
        <w:numPr>
          <w:ilvl w:val="0"/>
          <w:numId w:val="2"/>
        </w:numPr>
        <w:tabs>
          <w:tab w:val="clear" w:pos="360"/>
        </w:tabs>
        <w:autoSpaceDE/>
        <w:autoSpaceDN/>
        <w:adjustRightInd/>
        <w:spacing w:before="0" w:line="264" w:lineRule="auto"/>
        <w:jc w:val="both"/>
        <w:rPr>
          <w:sz w:val="24"/>
          <w:szCs w:val="24"/>
        </w:rPr>
      </w:pPr>
      <w:r w:rsidRPr="00484A1A">
        <w:rPr>
          <w:sz w:val="24"/>
          <w:szCs w:val="24"/>
        </w:rPr>
        <w:t xml:space="preserve">Oświadczamy, że zapoznaliśmy się z istotnymi warunkami zamówienia </w:t>
      </w:r>
      <w:r w:rsidRPr="00484A1A">
        <w:rPr>
          <w:i/>
          <w:sz w:val="24"/>
          <w:szCs w:val="24"/>
        </w:rPr>
        <w:t>i/lub wzorem umowy</w:t>
      </w:r>
      <w:r w:rsidRPr="00484A1A">
        <w:rPr>
          <w:sz w:val="24"/>
          <w:szCs w:val="24"/>
        </w:rPr>
        <w:t>* i nie wnosimy do nich zastrzeżeń.</w:t>
      </w:r>
    </w:p>
    <w:p w14:paraId="40150F4F" w14:textId="77777777" w:rsidR="005F6ADC" w:rsidRPr="00484A1A" w:rsidRDefault="005F6ADC" w:rsidP="00D13ABC">
      <w:pPr>
        <w:pStyle w:val="Tekstpodstawowy"/>
        <w:numPr>
          <w:ilvl w:val="0"/>
          <w:numId w:val="2"/>
        </w:numPr>
        <w:tabs>
          <w:tab w:val="clear" w:pos="360"/>
        </w:tabs>
        <w:spacing w:line="264" w:lineRule="auto"/>
      </w:pPr>
      <w:r w:rsidRPr="00484A1A">
        <w:t>Oświadczamy, że w przypadku wybrania naszej oferty zobowiązujemy się do realizacji zamówienia na warunkach, w miejscu i terminie określonym przez Zamawiającego.</w:t>
      </w:r>
    </w:p>
    <w:p w14:paraId="02F91F59" w14:textId="77777777" w:rsidR="00555F1B" w:rsidRPr="00484A1A" w:rsidRDefault="00555F1B" w:rsidP="00D13ABC">
      <w:pPr>
        <w:pStyle w:val="Zwykytekst"/>
        <w:numPr>
          <w:ilvl w:val="0"/>
          <w:numId w:val="2"/>
        </w:numPr>
        <w:tabs>
          <w:tab w:val="clear" w:pos="360"/>
        </w:tabs>
        <w:spacing w:line="23" w:lineRule="atLeast"/>
        <w:jc w:val="both"/>
        <w:rPr>
          <w:rFonts w:ascii="Times New Roman" w:hAnsi="Times New Roman"/>
          <w:sz w:val="24"/>
          <w:szCs w:val="24"/>
        </w:rPr>
      </w:pPr>
      <w:r w:rsidRPr="00484A1A">
        <w:rPr>
          <w:rFonts w:ascii="Times New Roman" w:hAnsi="Times New Roman"/>
          <w:sz w:val="24"/>
          <w:szCs w:val="24"/>
        </w:rPr>
        <w:t>Oświadczam, że wypełniłem obowiązki informacyjne przewidziane w art. 13 lub art. 14 RODO</w:t>
      </w:r>
      <w:r w:rsidRPr="00484A1A">
        <w:rPr>
          <w:rStyle w:val="Odwoanieprzypisudolnego"/>
          <w:sz w:val="24"/>
          <w:szCs w:val="24"/>
        </w:rPr>
        <w:footnoteReference w:id="2"/>
      </w:r>
      <w:r w:rsidRPr="00484A1A">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 </w:t>
      </w:r>
    </w:p>
    <w:p w14:paraId="2A343E0C" w14:textId="77777777" w:rsidR="00555F1B" w:rsidRDefault="00555F1B" w:rsidP="00D13ABC">
      <w:pPr>
        <w:pStyle w:val="Zwykytekst"/>
        <w:spacing w:line="23" w:lineRule="atLeast"/>
        <w:ind w:left="340"/>
        <w:jc w:val="both"/>
        <w:rPr>
          <w:rFonts w:ascii="Times New Roman" w:hAnsi="Times New Roman"/>
          <w:i/>
        </w:rPr>
      </w:pPr>
      <w:r w:rsidRPr="00484A1A">
        <w:rPr>
          <w:rFonts w:ascii="Times New Roman" w:hAnsi="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3D2C5A" w14:textId="77777777" w:rsidR="00AD24A1" w:rsidRPr="00AD24A1" w:rsidRDefault="00AD24A1" w:rsidP="00D13ABC">
      <w:pPr>
        <w:pStyle w:val="Zwykytekst"/>
        <w:numPr>
          <w:ilvl w:val="0"/>
          <w:numId w:val="2"/>
        </w:numPr>
        <w:tabs>
          <w:tab w:val="clear" w:pos="360"/>
        </w:tabs>
        <w:spacing w:line="23" w:lineRule="atLeast"/>
        <w:jc w:val="both"/>
        <w:rPr>
          <w:rFonts w:ascii="Times New Roman" w:hAnsi="Times New Roman"/>
          <w:i/>
        </w:rPr>
      </w:pPr>
      <w:r w:rsidRPr="00AD24A1">
        <w:rPr>
          <w:rFonts w:ascii="Times New Roman" w:hAnsi="Times New Roman"/>
          <w:iCs/>
          <w:sz w:val="24"/>
          <w:szCs w:val="24"/>
        </w:rPr>
        <w:t>Oświadcz</w:t>
      </w:r>
      <w:r>
        <w:rPr>
          <w:rFonts w:ascii="Times New Roman" w:hAnsi="Times New Roman"/>
          <w:iCs/>
          <w:sz w:val="24"/>
          <w:szCs w:val="24"/>
        </w:rPr>
        <w:t>am, że:</w:t>
      </w:r>
    </w:p>
    <w:p w14:paraId="12DB48F2" w14:textId="0D5D9F52" w:rsidR="00AD24A1" w:rsidRPr="00AD24A1" w:rsidRDefault="00AD24A1" w:rsidP="00AD24A1">
      <w:pPr>
        <w:pStyle w:val="Zwykytekst"/>
        <w:spacing w:line="23" w:lineRule="atLeast"/>
        <w:ind w:left="340"/>
        <w:jc w:val="both"/>
        <w:rPr>
          <w:rFonts w:ascii="Times New Roman" w:hAnsi="Times New Roman"/>
          <w:i/>
          <w:sz w:val="24"/>
          <w:szCs w:val="24"/>
        </w:rPr>
      </w:pPr>
      <w:r w:rsidRPr="00AD24A1">
        <w:rPr>
          <w:rFonts w:ascii="Times New Roman" w:hAnsi="Times New Roman"/>
          <w:i/>
          <w:sz w:val="24"/>
          <w:szCs w:val="24"/>
        </w:rPr>
        <w:t>-  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w:t>
      </w:r>
      <w:r w:rsidR="00D13ABC">
        <w:rPr>
          <w:rFonts w:ascii="Times New Roman" w:hAnsi="Times New Roman"/>
          <w:i/>
          <w:sz w:val="24"/>
          <w:szCs w:val="24"/>
        </w:rPr>
        <w:t>*</w:t>
      </w:r>
    </w:p>
    <w:p w14:paraId="2DF98D70" w14:textId="31191A3B" w:rsidR="00555F1B" w:rsidRPr="00D13ABC" w:rsidRDefault="00AD24A1" w:rsidP="00D13ABC">
      <w:pPr>
        <w:pStyle w:val="Zwykytekst"/>
        <w:spacing w:line="23" w:lineRule="atLeast"/>
        <w:ind w:left="340"/>
        <w:jc w:val="both"/>
        <w:rPr>
          <w:rFonts w:ascii="Times New Roman" w:hAnsi="Times New Roman"/>
          <w:i/>
          <w:sz w:val="24"/>
          <w:szCs w:val="24"/>
          <w:vertAlign w:val="superscript"/>
        </w:rPr>
      </w:pPr>
      <w:r w:rsidRPr="00AD24A1">
        <w:rPr>
          <w:rFonts w:ascii="Times New Roman" w:hAnsi="Times New Roman"/>
          <w:i/>
          <w:sz w:val="24"/>
          <w:szCs w:val="24"/>
        </w:rPr>
        <w:lastRenderedPageBreak/>
        <w:t xml:space="preserve">- korzystam ze zwolnienia podmiotowego, o którym mowa w art. 113 ust. 1 ustawy </w:t>
      </w:r>
      <w:r>
        <w:rPr>
          <w:rFonts w:ascii="Times New Roman" w:hAnsi="Times New Roman"/>
          <w:i/>
          <w:sz w:val="24"/>
          <w:szCs w:val="24"/>
        </w:rPr>
        <w:t xml:space="preserve">                    </w:t>
      </w:r>
      <w:r w:rsidRPr="00AD24A1">
        <w:rPr>
          <w:rFonts w:ascii="Times New Roman" w:hAnsi="Times New Roman"/>
          <w:i/>
          <w:sz w:val="24"/>
          <w:szCs w:val="24"/>
        </w:rPr>
        <w:t>o podatku od towarów i usług i posiadam rachunek bankowy, który będzie wskazywany na fakturze, na który będzie przekazywana płatność za wykonanie przedmiotu Umowy, do których nie ma zastosowania mechanizm podzielonej płatności</w:t>
      </w:r>
      <w:r w:rsidR="00D13ABC">
        <w:rPr>
          <w:rFonts w:ascii="Times New Roman" w:hAnsi="Times New Roman"/>
          <w:i/>
          <w:sz w:val="24"/>
          <w:szCs w:val="24"/>
        </w:rPr>
        <w:t>.*</w:t>
      </w:r>
    </w:p>
    <w:p w14:paraId="59B3C652" w14:textId="77777777" w:rsidR="005F6ADC" w:rsidRPr="00484A1A" w:rsidRDefault="005F6ADC" w:rsidP="00555F1B">
      <w:pPr>
        <w:pStyle w:val="Akapitzlist"/>
        <w:widowControl/>
        <w:numPr>
          <w:ilvl w:val="0"/>
          <w:numId w:val="2"/>
        </w:numPr>
        <w:autoSpaceDE/>
        <w:autoSpaceDN/>
        <w:adjustRightInd/>
        <w:spacing w:before="0" w:line="264" w:lineRule="auto"/>
        <w:jc w:val="both"/>
        <w:rPr>
          <w:b/>
          <w:bCs/>
          <w:sz w:val="24"/>
          <w:szCs w:val="24"/>
        </w:rPr>
      </w:pPr>
      <w:r w:rsidRPr="00484A1A">
        <w:rPr>
          <w:sz w:val="24"/>
          <w:szCs w:val="24"/>
        </w:rPr>
        <w:t>Załącznikami do niniejszej oferty są:</w:t>
      </w:r>
    </w:p>
    <w:p w14:paraId="60CC2BD0" w14:textId="77777777" w:rsidR="005F6ADC" w:rsidRPr="00484A1A" w:rsidRDefault="005F6ADC" w:rsidP="005F6ADC">
      <w:pPr>
        <w:widowControl/>
        <w:numPr>
          <w:ilvl w:val="0"/>
          <w:numId w:val="3"/>
        </w:numPr>
        <w:tabs>
          <w:tab w:val="right" w:leader="dot" w:pos="5670"/>
        </w:tabs>
        <w:autoSpaceDE/>
        <w:autoSpaceDN/>
        <w:adjustRightInd/>
        <w:spacing w:before="0" w:line="264" w:lineRule="auto"/>
        <w:ind w:left="714" w:hanging="357"/>
        <w:jc w:val="both"/>
        <w:rPr>
          <w:sz w:val="24"/>
          <w:szCs w:val="24"/>
        </w:rPr>
      </w:pPr>
      <w:r w:rsidRPr="00484A1A">
        <w:rPr>
          <w:sz w:val="24"/>
          <w:szCs w:val="24"/>
        </w:rPr>
        <w:t>.</w:t>
      </w:r>
      <w:r w:rsidRPr="00484A1A">
        <w:rPr>
          <w:sz w:val="24"/>
          <w:szCs w:val="24"/>
        </w:rPr>
        <w:tab/>
      </w:r>
    </w:p>
    <w:p w14:paraId="13B9C200" w14:textId="77777777" w:rsidR="005F6ADC" w:rsidRPr="00F85A8A" w:rsidRDefault="005F6ADC" w:rsidP="005F6ADC">
      <w:pPr>
        <w:widowControl/>
        <w:numPr>
          <w:ilvl w:val="0"/>
          <w:numId w:val="3"/>
        </w:numPr>
        <w:tabs>
          <w:tab w:val="right" w:leader="dot" w:pos="5670"/>
        </w:tabs>
        <w:autoSpaceDE/>
        <w:autoSpaceDN/>
        <w:adjustRightInd/>
        <w:spacing w:before="0" w:line="264" w:lineRule="auto"/>
        <w:ind w:left="714" w:hanging="357"/>
        <w:jc w:val="both"/>
        <w:rPr>
          <w:sz w:val="24"/>
          <w:szCs w:val="24"/>
        </w:rPr>
      </w:pPr>
      <w:r w:rsidRPr="00484A1A">
        <w:rPr>
          <w:sz w:val="24"/>
          <w:szCs w:val="24"/>
        </w:rPr>
        <w:t>.</w:t>
      </w:r>
      <w:r w:rsidRPr="00F85A8A">
        <w:rPr>
          <w:sz w:val="24"/>
          <w:szCs w:val="24"/>
        </w:rPr>
        <w:tab/>
      </w:r>
    </w:p>
    <w:p w14:paraId="58544201" w14:textId="4BF45411" w:rsidR="005F6ADC" w:rsidRDefault="005F6ADC" w:rsidP="005F6ADC">
      <w:pPr>
        <w:widowControl/>
        <w:numPr>
          <w:ilvl w:val="0"/>
          <w:numId w:val="3"/>
        </w:numPr>
        <w:tabs>
          <w:tab w:val="right" w:leader="dot" w:pos="5670"/>
        </w:tabs>
        <w:autoSpaceDE/>
        <w:autoSpaceDN/>
        <w:adjustRightInd/>
        <w:spacing w:before="0" w:line="264" w:lineRule="auto"/>
        <w:jc w:val="both"/>
        <w:rPr>
          <w:sz w:val="24"/>
          <w:szCs w:val="24"/>
        </w:rPr>
      </w:pPr>
      <w:r w:rsidRPr="00F85A8A">
        <w:rPr>
          <w:sz w:val="24"/>
          <w:szCs w:val="24"/>
        </w:rPr>
        <w:t>…………………………………………………..</w:t>
      </w:r>
    </w:p>
    <w:p w14:paraId="7749FC72" w14:textId="6C668D4F" w:rsidR="00D021B9" w:rsidRDefault="00D021B9" w:rsidP="00D021B9">
      <w:pPr>
        <w:widowControl/>
        <w:tabs>
          <w:tab w:val="right" w:leader="dot" w:pos="5670"/>
        </w:tabs>
        <w:autoSpaceDE/>
        <w:autoSpaceDN/>
        <w:adjustRightInd/>
        <w:spacing w:before="0" w:line="264" w:lineRule="auto"/>
        <w:jc w:val="both"/>
        <w:rPr>
          <w:sz w:val="24"/>
          <w:szCs w:val="24"/>
        </w:rPr>
      </w:pPr>
    </w:p>
    <w:p w14:paraId="3547FF1E" w14:textId="77777777" w:rsidR="00D021B9" w:rsidRPr="00F85A8A" w:rsidRDefault="00D021B9" w:rsidP="00D021B9">
      <w:pPr>
        <w:widowControl/>
        <w:tabs>
          <w:tab w:val="right" w:leader="dot" w:pos="5670"/>
        </w:tabs>
        <w:autoSpaceDE/>
        <w:autoSpaceDN/>
        <w:adjustRightInd/>
        <w:spacing w:before="0" w:line="264" w:lineRule="auto"/>
        <w:jc w:val="both"/>
        <w:rPr>
          <w:sz w:val="24"/>
          <w:szCs w:val="24"/>
        </w:rPr>
      </w:pPr>
    </w:p>
    <w:p w14:paraId="33750F8F" w14:textId="77777777" w:rsidR="005F6ADC" w:rsidRPr="00F85A8A" w:rsidRDefault="005F6ADC" w:rsidP="00295A02">
      <w:pPr>
        <w:widowControl/>
        <w:tabs>
          <w:tab w:val="right" w:leader="dot" w:pos="5670"/>
        </w:tabs>
        <w:autoSpaceDE/>
        <w:autoSpaceDN/>
        <w:adjustRightInd/>
        <w:spacing w:before="0" w:line="264" w:lineRule="auto"/>
        <w:jc w:val="both"/>
        <w:rPr>
          <w:sz w:val="24"/>
          <w:szCs w:val="24"/>
        </w:rPr>
      </w:pPr>
    </w:p>
    <w:p w14:paraId="2CE2A9B5" w14:textId="7D0535F8" w:rsidR="005F6ADC" w:rsidRPr="00F85A8A" w:rsidRDefault="005F6ADC" w:rsidP="00D021B9">
      <w:pPr>
        <w:widowControl/>
        <w:tabs>
          <w:tab w:val="right" w:pos="4253"/>
          <w:tab w:val="right" w:leader="dot" w:pos="9072"/>
        </w:tabs>
        <w:autoSpaceDE/>
        <w:autoSpaceDN/>
        <w:adjustRightInd/>
        <w:spacing w:before="0" w:line="264" w:lineRule="auto"/>
        <w:jc w:val="right"/>
        <w:rPr>
          <w:sz w:val="24"/>
          <w:szCs w:val="24"/>
        </w:rPr>
      </w:pPr>
      <w:r w:rsidRPr="00F85A8A">
        <w:rPr>
          <w:sz w:val="24"/>
          <w:szCs w:val="24"/>
        </w:rPr>
        <w:tab/>
      </w:r>
      <w:r w:rsidRPr="00F85A8A">
        <w:rPr>
          <w:sz w:val="24"/>
          <w:szCs w:val="24"/>
        </w:rPr>
        <w:tab/>
      </w:r>
    </w:p>
    <w:p w14:paraId="0E95468B" w14:textId="77777777" w:rsidR="005F6ADC" w:rsidRPr="00F85A8A" w:rsidRDefault="005F6ADC" w:rsidP="005F6ADC">
      <w:pPr>
        <w:spacing w:before="0" w:line="264" w:lineRule="auto"/>
        <w:jc w:val="right"/>
        <w:rPr>
          <w:sz w:val="20"/>
          <w:szCs w:val="20"/>
        </w:rPr>
      </w:pPr>
      <w:r w:rsidRPr="00F85A8A">
        <w:rPr>
          <w:sz w:val="20"/>
          <w:szCs w:val="20"/>
        </w:rPr>
        <w:t xml:space="preserve"> (podpis i pieczęć imienna przedstawiciela Wykonawcy)</w:t>
      </w:r>
    </w:p>
    <w:p w14:paraId="0FC00868" w14:textId="77777777" w:rsidR="005F6ADC" w:rsidRPr="00F85A8A" w:rsidRDefault="005F6ADC" w:rsidP="005F6ADC">
      <w:pPr>
        <w:spacing w:before="0" w:line="264" w:lineRule="auto"/>
        <w:jc w:val="right"/>
        <w:rPr>
          <w:sz w:val="20"/>
          <w:szCs w:val="20"/>
        </w:rPr>
      </w:pPr>
    </w:p>
    <w:p w14:paraId="41E5CC9B" w14:textId="77777777" w:rsidR="00D021B9" w:rsidRDefault="00D021B9" w:rsidP="0009340D">
      <w:pPr>
        <w:tabs>
          <w:tab w:val="left" w:pos="0"/>
          <w:tab w:val="right" w:leader="dot" w:pos="9072"/>
        </w:tabs>
        <w:spacing w:before="0" w:line="264" w:lineRule="auto"/>
        <w:rPr>
          <w:sz w:val="24"/>
          <w:szCs w:val="24"/>
        </w:rPr>
      </w:pPr>
    </w:p>
    <w:p w14:paraId="550F4350" w14:textId="2612FFA3" w:rsidR="008C044F" w:rsidRDefault="005F6ADC" w:rsidP="0009340D">
      <w:pPr>
        <w:tabs>
          <w:tab w:val="left" w:pos="0"/>
          <w:tab w:val="right" w:leader="dot" w:pos="9072"/>
        </w:tabs>
        <w:spacing w:before="0" w:line="264" w:lineRule="auto"/>
        <w:rPr>
          <w:sz w:val="24"/>
          <w:szCs w:val="24"/>
        </w:rPr>
      </w:pPr>
      <w:r w:rsidRPr="00F85A8A">
        <w:rPr>
          <w:sz w:val="24"/>
          <w:szCs w:val="24"/>
        </w:rPr>
        <w:t>………………, dnia…………..……….</w:t>
      </w:r>
    </w:p>
    <w:p w14:paraId="66EE3EC0" w14:textId="5CEA4B34" w:rsidR="00D13ABC" w:rsidRDefault="00D13ABC" w:rsidP="0009340D">
      <w:pPr>
        <w:tabs>
          <w:tab w:val="left" w:pos="0"/>
          <w:tab w:val="right" w:leader="dot" w:pos="9072"/>
        </w:tabs>
        <w:spacing w:before="0" w:line="264" w:lineRule="auto"/>
        <w:rPr>
          <w:sz w:val="24"/>
          <w:szCs w:val="24"/>
        </w:rPr>
      </w:pPr>
    </w:p>
    <w:p w14:paraId="2353E29C" w14:textId="6429308B" w:rsidR="00D13ABC" w:rsidRDefault="00D13ABC" w:rsidP="0009340D">
      <w:pPr>
        <w:tabs>
          <w:tab w:val="left" w:pos="0"/>
          <w:tab w:val="right" w:leader="dot" w:pos="9072"/>
        </w:tabs>
        <w:spacing w:before="0" w:line="264" w:lineRule="auto"/>
        <w:rPr>
          <w:sz w:val="24"/>
          <w:szCs w:val="24"/>
        </w:rPr>
      </w:pPr>
    </w:p>
    <w:p w14:paraId="1B383557" w14:textId="56631336" w:rsidR="00D13ABC" w:rsidRDefault="00D13ABC" w:rsidP="0009340D">
      <w:pPr>
        <w:tabs>
          <w:tab w:val="left" w:pos="0"/>
          <w:tab w:val="right" w:leader="dot" w:pos="9072"/>
        </w:tabs>
        <w:spacing w:before="0" w:line="264" w:lineRule="auto"/>
        <w:rPr>
          <w:sz w:val="24"/>
          <w:szCs w:val="24"/>
        </w:rPr>
      </w:pPr>
    </w:p>
    <w:p w14:paraId="31E4D8D5" w14:textId="335F3188" w:rsidR="00D13ABC" w:rsidRDefault="00D13ABC" w:rsidP="0009340D">
      <w:pPr>
        <w:tabs>
          <w:tab w:val="left" w:pos="0"/>
          <w:tab w:val="right" w:leader="dot" w:pos="9072"/>
        </w:tabs>
        <w:spacing w:before="0" w:line="264" w:lineRule="auto"/>
        <w:rPr>
          <w:sz w:val="24"/>
          <w:szCs w:val="24"/>
        </w:rPr>
      </w:pPr>
    </w:p>
    <w:p w14:paraId="65FBF330" w14:textId="4232C76B" w:rsidR="00D13ABC" w:rsidRPr="00F85A8A" w:rsidRDefault="00D13ABC" w:rsidP="00D13ABC">
      <w:pPr>
        <w:tabs>
          <w:tab w:val="left" w:pos="0"/>
          <w:tab w:val="right" w:leader="dot" w:pos="9072"/>
        </w:tabs>
        <w:spacing w:before="0" w:line="264" w:lineRule="auto"/>
      </w:pPr>
      <w:r>
        <w:t xml:space="preserve">* niepotrzebne skreślić. </w:t>
      </w:r>
    </w:p>
    <w:sectPr w:rsidR="00D13ABC" w:rsidRPr="00F85A8A" w:rsidSect="00716BA8">
      <w:footerReference w:type="default" r:id="rId7"/>
      <w:pgSz w:w="11906" w:h="16838"/>
      <w:pgMar w:top="993" w:right="1417" w:bottom="89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FBD1" w14:textId="77777777" w:rsidR="00E92673" w:rsidRDefault="00E92673" w:rsidP="009A0FA6">
      <w:pPr>
        <w:spacing w:before="0" w:line="240" w:lineRule="auto"/>
      </w:pPr>
      <w:r>
        <w:separator/>
      </w:r>
    </w:p>
  </w:endnote>
  <w:endnote w:type="continuationSeparator" w:id="0">
    <w:p w14:paraId="6AE0CE63" w14:textId="77777777" w:rsidR="00E92673" w:rsidRDefault="00E92673" w:rsidP="009A0F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18253"/>
      <w:docPartObj>
        <w:docPartGallery w:val="Page Numbers (Bottom of Page)"/>
        <w:docPartUnique/>
      </w:docPartObj>
    </w:sdtPr>
    <w:sdtEndPr/>
    <w:sdtContent>
      <w:p w14:paraId="3F0A107A" w14:textId="77777777" w:rsidR="0004348F" w:rsidRDefault="0004348F">
        <w:pPr>
          <w:pStyle w:val="Stopka"/>
          <w:jc w:val="center"/>
        </w:pPr>
        <w:r>
          <w:fldChar w:fldCharType="begin"/>
        </w:r>
        <w:r>
          <w:instrText>PAGE   \* MERGEFORMAT</w:instrText>
        </w:r>
        <w:r>
          <w:fldChar w:fldCharType="separate"/>
        </w:r>
        <w:r w:rsidR="001C6D78">
          <w:rPr>
            <w:noProof/>
          </w:rPr>
          <w:t>2</w:t>
        </w:r>
        <w:r>
          <w:fldChar w:fldCharType="end"/>
        </w:r>
      </w:p>
    </w:sdtContent>
  </w:sdt>
  <w:p w14:paraId="0026EF64" w14:textId="77777777" w:rsidR="009A0FA6" w:rsidRDefault="009A0F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769E" w14:textId="77777777" w:rsidR="00E92673" w:rsidRDefault="00E92673" w:rsidP="009A0FA6">
      <w:pPr>
        <w:spacing w:before="0" w:line="240" w:lineRule="auto"/>
      </w:pPr>
      <w:r>
        <w:separator/>
      </w:r>
    </w:p>
  </w:footnote>
  <w:footnote w:type="continuationSeparator" w:id="0">
    <w:p w14:paraId="3B80297A" w14:textId="77777777" w:rsidR="00E92673" w:rsidRDefault="00E92673" w:rsidP="009A0FA6">
      <w:pPr>
        <w:spacing w:before="0" w:line="240" w:lineRule="auto"/>
      </w:pPr>
      <w:r>
        <w:continuationSeparator/>
      </w:r>
    </w:p>
  </w:footnote>
  <w:footnote w:id="1">
    <w:p w14:paraId="4DE37549" w14:textId="77777777" w:rsidR="00295A02" w:rsidRPr="00555F1B" w:rsidRDefault="00295A02" w:rsidP="00555F1B">
      <w:pPr>
        <w:pStyle w:val="Tekstprzypisudolnego"/>
        <w:jc w:val="both"/>
        <w:rPr>
          <w:sz w:val="18"/>
          <w:szCs w:val="18"/>
        </w:rPr>
      </w:pPr>
      <w:r w:rsidRPr="00555F1B">
        <w:rPr>
          <w:rStyle w:val="Odwoanieprzypisudolnego"/>
          <w:sz w:val="18"/>
          <w:szCs w:val="18"/>
        </w:rPr>
        <w:footnoteRef/>
      </w:r>
      <w:r w:rsidRPr="00555F1B">
        <w:rPr>
          <w:sz w:val="18"/>
          <w:szCs w:val="18"/>
        </w:rPr>
        <w:t xml:space="preserve"> Ma zastosowanie w przypadku, gdy zostaną określone oprócz ceny inne kryteria oceny ofert. Przykładowe </w:t>
      </w:r>
      <w:proofErr w:type="spellStart"/>
      <w:r w:rsidRPr="00555F1B">
        <w:rPr>
          <w:sz w:val="18"/>
          <w:szCs w:val="18"/>
        </w:rPr>
        <w:t>pozacenowe</w:t>
      </w:r>
      <w:proofErr w:type="spellEnd"/>
      <w:r w:rsidRPr="00555F1B">
        <w:rPr>
          <w:sz w:val="18"/>
          <w:szCs w:val="18"/>
        </w:rPr>
        <w:t xml:space="preserve"> kryteria oceny ofert zostały określone w § 7 pkt 2 Regulaminu. </w:t>
      </w:r>
    </w:p>
  </w:footnote>
  <w:footnote w:id="2">
    <w:p w14:paraId="2A1747B0" w14:textId="77777777" w:rsidR="00555F1B" w:rsidRPr="00484A1A" w:rsidRDefault="00555F1B" w:rsidP="00555F1B">
      <w:pPr>
        <w:pStyle w:val="Tekstprzypisudolnego"/>
        <w:jc w:val="both"/>
      </w:pPr>
      <w:r w:rsidRPr="00484A1A">
        <w:rPr>
          <w:rStyle w:val="Odwoanieprzypisudolnego"/>
          <w:sz w:val="18"/>
          <w:szCs w:val="18"/>
        </w:rPr>
        <w:footnoteRef/>
      </w:r>
      <w:r w:rsidRPr="00484A1A">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6A8"/>
    <w:multiLevelType w:val="hybridMultilevel"/>
    <w:tmpl w:val="B0F402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D257D"/>
    <w:multiLevelType w:val="hybridMultilevel"/>
    <w:tmpl w:val="A1A477C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3B7F4F"/>
    <w:multiLevelType w:val="hybridMultilevel"/>
    <w:tmpl w:val="A7C22F38"/>
    <w:lvl w:ilvl="0" w:tplc="F2DCA788">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FC75B0"/>
    <w:multiLevelType w:val="hybridMultilevel"/>
    <w:tmpl w:val="7B7CAE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4A1DF2"/>
    <w:multiLevelType w:val="hybridMultilevel"/>
    <w:tmpl w:val="79DE9C46"/>
    <w:lvl w:ilvl="0" w:tplc="C5C6DBC8">
      <w:start w:val="4"/>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C5F03FB"/>
    <w:multiLevelType w:val="hybridMultilevel"/>
    <w:tmpl w:val="1846BE8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1D3E5B"/>
    <w:multiLevelType w:val="hybridMultilevel"/>
    <w:tmpl w:val="0B588132"/>
    <w:lvl w:ilvl="0" w:tplc="B8E226C6">
      <w:start w:val="10"/>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401F14"/>
    <w:multiLevelType w:val="hybridMultilevel"/>
    <w:tmpl w:val="C95C6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252C61"/>
    <w:multiLevelType w:val="hybridMultilevel"/>
    <w:tmpl w:val="D1A895E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4B25872"/>
    <w:multiLevelType w:val="multilevel"/>
    <w:tmpl w:val="5E94EBD4"/>
    <w:lvl w:ilvl="0">
      <w:start w:val="1"/>
      <w:numFmt w:val="decimal"/>
      <w:lvlText w:val="%1. "/>
      <w:lvlJc w:val="left"/>
      <w:pPr>
        <w:tabs>
          <w:tab w:val="num" w:pos="360"/>
        </w:tabs>
        <w:ind w:left="340" w:hanging="340"/>
      </w:pPr>
      <w:rPr>
        <w:rFonts w:ascii="Times New Roman" w:hAnsi="Times New Roman" w:cs="Times New Roman" w:hint="default"/>
        <w:b w:val="0"/>
        <w:bCs/>
        <w:i w:val="0"/>
        <w:iCs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146F43"/>
    <w:multiLevelType w:val="hybridMultilevel"/>
    <w:tmpl w:val="CE16AF46"/>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2120"/>
        </w:tabs>
        <w:ind w:left="2120" w:hanging="360"/>
      </w:pPr>
    </w:lvl>
    <w:lvl w:ilvl="2" w:tplc="FFFFFFFF">
      <w:start w:val="1"/>
      <w:numFmt w:val="lowerRoman"/>
      <w:lvlText w:val="%3."/>
      <w:lvlJc w:val="right"/>
      <w:pPr>
        <w:tabs>
          <w:tab w:val="num" w:pos="2840"/>
        </w:tabs>
        <w:ind w:left="2840" w:hanging="180"/>
      </w:pPr>
    </w:lvl>
    <w:lvl w:ilvl="3" w:tplc="FFFFFFFF">
      <w:start w:val="1"/>
      <w:numFmt w:val="decimal"/>
      <w:lvlText w:val="%4."/>
      <w:lvlJc w:val="left"/>
      <w:pPr>
        <w:tabs>
          <w:tab w:val="num" w:pos="3560"/>
        </w:tabs>
        <w:ind w:left="3560" w:hanging="360"/>
      </w:pPr>
    </w:lvl>
    <w:lvl w:ilvl="4" w:tplc="FFFFFFFF">
      <w:start w:val="1"/>
      <w:numFmt w:val="lowerLetter"/>
      <w:lvlText w:val="%5."/>
      <w:lvlJc w:val="left"/>
      <w:pPr>
        <w:tabs>
          <w:tab w:val="num" w:pos="4280"/>
        </w:tabs>
        <w:ind w:left="4280" w:hanging="360"/>
      </w:pPr>
    </w:lvl>
    <w:lvl w:ilvl="5" w:tplc="FFFFFFFF">
      <w:start w:val="1"/>
      <w:numFmt w:val="lowerRoman"/>
      <w:lvlText w:val="%6."/>
      <w:lvlJc w:val="right"/>
      <w:pPr>
        <w:tabs>
          <w:tab w:val="num" w:pos="5000"/>
        </w:tabs>
        <w:ind w:left="5000" w:hanging="180"/>
      </w:pPr>
    </w:lvl>
    <w:lvl w:ilvl="6" w:tplc="FFFFFFFF">
      <w:start w:val="1"/>
      <w:numFmt w:val="decimal"/>
      <w:lvlText w:val="%7."/>
      <w:lvlJc w:val="left"/>
      <w:pPr>
        <w:tabs>
          <w:tab w:val="num" w:pos="5720"/>
        </w:tabs>
        <w:ind w:left="5720" w:hanging="360"/>
      </w:pPr>
    </w:lvl>
    <w:lvl w:ilvl="7" w:tplc="FFFFFFFF">
      <w:start w:val="1"/>
      <w:numFmt w:val="lowerLetter"/>
      <w:lvlText w:val="%8."/>
      <w:lvlJc w:val="left"/>
      <w:pPr>
        <w:tabs>
          <w:tab w:val="num" w:pos="6440"/>
        </w:tabs>
        <w:ind w:left="6440" w:hanging="360"/>
      </w:pPr>
    </w:lvl>
    <w:lvl w:ilvl="8" w:tplc="FFFFFFFF">
      <w:start w:val="1"/>
      <w:numFmt w:val="lowerRoman"/>
      <w:lvlText w:val="%9."/>
      <w:lvlJc w:val="right"/>
      <w:pPr>
        <w:tabs>
          <w:tab w:val="num" w:pos="7160"/>
        </w:tabs>
        <w:ind w:left="7160" w:hanging="180"/>
      </w:pPr>
    </w:lvl>
  </w:abstractNum>
  <w:abstractNum w:abstractNumId="11" w15:restartNumberingAfterBreak="0">
    <w:nsid w:val="6A5D4D4E"/>
    <w:multiLevelType w:val="singleLevel"/>
    <w:tmpl w:val="B142E742"/>
    <w:lvl w:ilvl="0">
      <w:start w:val="3"/>
      <w:numFmt w:val="decimal"/>
      <w:lvlText w:val="%1."/>
      <w:lvlJc w:val="left"/>
      <w:pPr>
        <w:tabs>
          <w:tab w:val="num" w:pos="360"/>
        </w:tabs>
        <w:ind w:left="360" w:hanging="360"/>
      </w:pPr>
      <w:rPr>
        <w:rFonts w:hint="default"/>
        <w:b w:val="0"/>
        <w:bCs/>
        <w:i w:val="0"/>
        <w:iCs w:val="0"/>
        <w:sz w:val="24"/>
        <w:szCs w:val="24"/>
        <w:u w:val="none"/>
      </w:rPr>
    </w:lvl>
  </w:abstractNum>
  <w:num w:numId="1">
    <w:abstractNumId w:val="11"/>
  </w:num>
  <w:num w:numId="2">
    <w:abstractNumId w:val="9"/>
  </w:num>
  <w:num w:numId="3">
    <w:abstractNumId w:val="10"/>
  </w:num>
  <w:num w:numId="4">
    <w:abstractNumId w:val="4"/>
  </w:num>
  <w:num w:numId="5">
    <w:abstractNumId w:val="6"/>
  </w:num>
  <w:num w:numId="6">
    <w:abstractNumId w:val="2"/>
  </w:num>
  <w:num w:numId="7">
    <w:abstractNumId w:val="1"/>
  </w:num>
  <w:num w:numId="8">
    <w:abstractNumId w:val="0"/>
  </w:num>
  <w:num w:numId="9">
    <w:abstractNumId w:val="8"/>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ADC"/>
    <w:rsid w:val="0000229C"/>
    <w:rsid w:val="00022A29"/>
    <w:rsid w:val="0004348F"/>
    <w:rsid w:val="0009340D"/>
    <w:rsid w:val="00097116"/>
    <w:rsid w:val="000A7565"/>
    <w:rsid w:val="000B25AF"/>
    <w:rsid w:val="000E7B6B"/>
    <w:rsid w:val="000F7279"/>
    <w:rsid w:val="00136AC1"/>
    <w:rsid w:val="001432E6"/>
    <w:rsid w:val="001B051F"/>
    <w:rsid w:val="001C6D78"/>
    <w:rsid w:val="001D61B4"/>
    <w:rsid w:val="0023762C"/>
    <w:rsid w:val="00295A02"/>
    <w:rsid w:val="00354EA2"/>
    <w:rsid w:val="0039706D"/>
    <w:rsid w:val="00403893"/>
    <w:rsid w:val="00422CCE"/>
    <w:rsid w:val="00435E62"/>
    <w:rsid w:val="00484A1A"/>
    <w:rsid w:val="0053793D"/>
    <w:rsid w:val="00555F1B"/>
    <w:rsid w:val="005653F9"/>
    <w:rsid w:val="005A46E8"/>
    <w:rsid w:val="005F6ADC"/>
    <w:rsid w:val="00662D0A"/>
    <w:rsid w:val="00676A61"/>
    <w:rsid w:val="006D5D40"/>
    <w:rsid w:val="006E35D2"/>
    <w:rsid w:val="00716BA8"/>
    <w:rsid w:val="00772770"/>
    <w:rsid w:val="00804EAD"/>
    <w:rsid w:val="008C30D9"/>
    <w:rsid w:val="008D717B"/>
    <w:rsid w:val="008F3443"/>
    <w:rsid w:val="009A0FA6"/>
    <w:rsid w:val="009C4558"/>
    <w:rsid w:val="009F47F3"/>
    <w:rsid w:val="00A320F7"/>
    <w:rsid w:val="00A3296F"/>
    <w:rsid w:val="00A34CD0"/>
    <w:rsid w:val="00A40071"/>
    <w:rsid w:val="00AD24A1"/>
    <w:rsid w:val="00B2746E"/>
    <w:rsid w:val="00B455F4"/>
    <w:rsid w:val="00BB5383"/>
    <w:rsid w:val="00C51710"/>
    <w:rsid w:val="00C75365"/>
    <w:rsid w:val="00D021B9"/>
    <w:rsid w:val="00D13ABC"/>
    <w:rsid w:val="00DA6B0C"/>
    <w:rsid w:val="00DC1330"/>
    <w:rsid w:val="00E81120"/>
    <w:rsid w:val="00E8321B"/>
    <w:rsid w:val="00E844B3"/>
    <w:rsid w:val="00E875DC"/>
    <w:rsid w:val="00E92673"/>
    <w:rsid w:val="00E97449"/>
    <w:rsid w:val="00EA01B4"/>
    <w:rsid w:val="00F843C4"/>
    <w:rsid w:val="00F85A8A"/>
    <w:rsid w:val="00FA3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9FCD"/>
  <w15:docId w15:val="{786230EE-35A3-4D94-835B-E0CEA19D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ADC"/>
    <w:pPr>
      <w:widowControl w:val="0"/>
      <w:autoSpaceDE w:val="0"/>
      <w:autoSpaceDN w:val="0"/>
      <w:adjustRightInd w:val="0"/>
      <w:spacing w:before="220" w:after="0" w:line="300" w:lineRule="auto"/>
    </w:pPr>
    <w:rPr>
      <w:rFonts w:ascii="Times New Roman" w:eastAsia="Times New Roman" w:hAnsi="Times New Roman" w:cs="Times New Roman"/>
      <w:lang w:eastAsia="pl-PL"/>
    </w:rPr>
  </w:style>
  <w:style w:type="paragraph" w:styleId="Nagwek4">
    <w:name w:val="heading 4"/>
    <w:basedOn w:val="Normalny"/>
    <w:next w:val="Normalny"/>
    <w:link w:val="Nagwek4Znak"/>
    <w:qFormat/>
    <w:rsid w:val="005F6ADC"/>
    <w:pPr>
      <w:keepNext/>
      <w:shd w:val="clear" w:color="auto" w:fill="FFFFFF"/>
      <w:tabs>
        <w:tab w:val="left" w:leader="dot" w:pos="7493"/>
      </w:tabs>
      <w:spacing w:before="0" w:line="240" w:lineRule="auto"/>
      <w:ind w:left="5515"/>
      <w:outlineLvl w:val="3"/>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5F6ADC"/>
    <w:rPr>
      <w:rFonts w:ascii="Times New Roman" w:eastAsia="Times New Roman" w:hAnsi="Times New Roman" w:cs="Times New Roman"/>
      <w:b/>
      <w:sz w:val="20"/>
      <w:szCs w:val="20"/>
      <w:shd w:val="clear" w:color="auto" w:fill="FFFFFF"/>
      <w:lang w:eastAsia="pl-PL"/>
    </w:rPr>
  </w:style>
  <w:style w:type="paragraph" w:customStyle="1" w:styleId="Styl">
    <w:name w:val="Styl"/>
    <w:rsid w:val="005F6AD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6ADC"/>
    <w:pPr>
      <w:widowControl/>
      <w:autoSpaceDE/>
      <w:autoSpaceDN/>
      <w:adjustRightInd/>
      <w:spacing w:before="0" w:line="240" w:lineRule="auto"/>
      <w:jc w:val="center"/>
    </w:pPr>
    <w:rPr>
      <w:b/>
      <w:bCs/>
      <w:sz w:val="32"/>
      <w:szCs w:val="32"/>
    </w:rPr>
  </w:style>
  <w:style w:type="character" w:customStyle="1" w:styleId="TytuZnak">
    <w:name w:val="Tytuł Znak"/>
    <w:basedOn w:val="Domylnaczcionkaakapitu"/>
    <w:link w:val="Tytu"/>
    <w:rsid w:val="005F6ADC"/>
    <w:rPr>
      <w:rFonts w:ascii="Times New Roman" w:eastAsia="Times New Roman" w:hAnsi="Times New Roman" w:cs="Times New Roman"/>
      <w:b/>
      <w:bCs/>
      <w:sz w:val="32"/>
      <w:szCs w:val="32"/>
      <w:lang w:eastAsia="pl-PL"/>
    </w:rPr>
  </w:style>
  <w:style w:type="paragraph" w:styleId="Tekstpodstawowy">
    <w:name w:val="Body Text"/>
    <w:basedOn w:val="Normalny"/>
    <w:link w:val="TekstpodstawowyZnak"/>
    <w:rsid w:val="005F6ADC"/>
    <w:pPr>
      <w:widowControl/>
      <w:autoSpaceDE/>
      <w:autoSpaceDN/>
      <w:adjustRightInd/>
      <w:spacing w:before="0" w:line="240" w:lineRule="auto"/>
      <w:jc w:val="both"/>
    </w:pPr>
    <w:rPr>
      <w:sz w:val="24"/>
      <w:szCs w:val="24"/>
    </w:rPr>
  </w:style>
  <w:style w:type="character" w:customStyle="1" w:styleId="TekstpodstawowyZnak">
    <w:name w:val="Tekst podstawowy Znak"/>
    <w:basedOn w:val="Domylnaczcionkaakapitu"/>
    <w:link w:val="Tekstpodstawowy"/>
    <w:rsid w:val="005F6ADC"/>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F6ADC"/>
    <w:pPr>
      <w:widowControl/>
      <w:autoSpaceDE/>
      <w:autoSpaceDN/>
      <w:adjustRightInd/>
      <w:spacing w:before="0" w:line="240" w:lineRule="auto"/>
    </w:pPr>
    <w:rPr>
      <w:rFonts w:ascii="Courier New" w:hAnsi="Courier New"/>
      <w:sz w:val="20"/>
      <w:szCs w:val="20"/>
    </w:rPr>
  </w:style>
  <w:style w:type="character" w:customStyle="1" w:styleId="ZwykytekstZnak">
    <w:name w:val="Zwykły tekst Znak"/>
    <w:basedOn w:val="Domylnaczcionkaakapitu"/>
    <w:link w:val="Zwykytekst"/>
    <w:rsid w:val="005F6ADC"/>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9A0FA6"/>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A0FA6"/>
    <w:rPr>
      <w:rFonts w:ascii="Times New Roman" w:eastAsia="Times New Roman" w:hAnsi="Times New Roman" w:cs="Times New Roman"/>
      <w:lang w:eastAsia="pl-PL"/>
    </w:rPr>
  </w:style>
  <w:style w:type="paragraph" w:styleId="Stopka">
    <w:name w:val="footer"/>
    <w:basedOn w:val="Normalny"/>
    <w:link w:val="StopkaZnak"/>
    <w:uiPriority w:val="99"/>
    <w:unhideWhenUsed/>
    <w:rsid w:val="009A0FA6"/>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A0FA6"/>
    <w:rPr>
      <w:rFonts w:ascii="Times New Roman" w:eastAsia="Times New Roman" w:hAnsi="Times New Roman" w:cs="Times New Roman"/>
      <w:lang w:eastAsia="pl-PL"/>
    </w:rPr>
  </w:style>
  <w:style w:type="paragraph" w:styleId="Tekstprzypisudolnego">
    <w:name w:val="footnote text"/>
    <w:basedOn w:val="Normalny"/>
    <w:link w:val="TekstprzypisudolnegoZnak"/>
    <w:unhideWhenUsed/>
    <w:rsid w:val="00295A02"/>
    <w:pPr>
      <w:spacing w:before="0" w:line="240" w:lineRule="auto"/>
    </w:pPr>
    <w:rPr>
      <w:sz w:val="20"/>
      <w:szCs w:val="20"/>
    </w:rPr>
  </w:style>
  <w:style w:type="character" w:customStyle="1" w:styleId="TekstprzypisudolnegoZnak">
    <w:name w:val="Tekst przypisu dolnego Znak"/>
    <w:basedOn w:val="Domylnaczcionkaakapitu"/>
    <w:link w:val="Tekstprzypisudolnego"/>
    <w:rsid w:val="00295A0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295A02"/>
    <w:rPr>
      <w:vertAlign w:val="superscript"/>
    </w:rPr>
  </w:style>
  <w:style w:type="paragraph" w:styleId="Akapitzlist">
    <w:name w:val="List Paragraph"/>
    <w:basedOn w:val="Normalny"/>
    <w:uiPriority w:val="34"/>
    <w:qFormat/>
    <w:rsid w:val="0055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4367">
      <w:bodyDiv w:val="1"/>
      <w:marLeft w:val="0"/>
      <w:marRight w:val="0"/>
      <w:marTop w:val="0"/>
      <w:marBottom w:val="0"/>
      <w:divBdr>
        <w:top w:val="none" w:sz="0" w:space="0" w:color="auto"/>
        <w:left w:val="none" w:sz="0" w:space="0" w:color="auto"/>
        <w:bottom w:val="none" w:sz="0" w:space="0" w:color="auto"/>
        <w:right w:val="none" w:sz="0" w:space="0" w:color="auto"/>
      </w:divBdr>
    </w:div>
    <w:div w:id="3834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3190</Words>
  <Characters>19143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Sylwia Zarzycka</cp:lastModifiedBy>
  <cp:revision>15</cp:revision>
  <cp:lastPrinted>2021-04-13T11:27:00Z</cp:lastPrinted>
  <dcterms:created xsi:type="dcterms:W3CDTF">2018-06-06T07:01:00Z</dcterms:created>
  <dcterms:modified xsi:type="dcterms:W3CDTF">2021-07-21T10:27:00Z</dcterms:modified>
</cp:coreProperties>
</file>